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7C" w:rsidRDefault="00B3767C" w:rsidP="00B3767C">
      <w:pPr>
        <w:pStyle w:val="a3"/>
        <w:ind w:left="0" w:right="-58"/>
        <w:rPr>
          <w:lang w:val="el-GR"/>
        </w:rPr>
      </w:pPr>
      <w:r>
        <w:rPr>
          <w:lang w:val="el-GR"/>
        </w:rPr>
        <w:t>ΚΑΡΜΑΛΗ ΒΑΣΙΛΙΚΗ</w:t>
      </w:r>
    </w:p>
    <w:p w:rsidR="00B3767C" w:rsidRPr="00B3767C" w:rsidRDefault="00B3767C" w:rsidP="00B3767C">
      <w:pPr>
        <w:pStyle w:val="a3"/>
        <w:ind w:left="0" w:right="-58"/>
        <w:rPr>
          <w:sz w:val="21"/>
          <w:szCs w:val="21"/>
          <w:lang w:val="el-GR"/>
        </w:rPr>
      </w:pPr>
    </w:p>
    <w:p w:rsidR="00B3767C" w:rsidRPr="00B3767C" w:rsidRDefault="00B3767C" w:rsidP="009F126C">
      <w:pPr>
        <w:pStyle w:val="1"/>
        <w:numPr>
          <w:ilvl w:val="0"/>
          <w:numId w:val="19"/>
        </w:numPr>
        <w:spacing w:before="0"/>
        <w:rPr>
          <w:sz w:val="24"/>
          <w:szCs w:val="24"/>
          <w:lang w:val="el-GR"/>
        </w:rPr>
      </w:pPr>
      <w:r w:rsidRPr="00B3767C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8A1A12" wp14:editId="59170D23">
                <wp:simplePos x="0" y="0"/>
                <wp:positionH relativeFrom="page">
                  <wp:posOffset>748030</wp:posOffset>
                </wp:positionH>
                <wp:positionV relativeFrom="paragraph">
                  <wp:posOffset>200660</wp:posOffset>
                </wp:positionV>
                <wp:extent cx="5902325" cy="1270"/>
                <wp:effectExtent l="0" t="0" r="22225" b="17780"/>
                <wp:wrapTopAndBottom/>
                <wp:docPr id="1" name="Ελεύθερη σχεδίασ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1178 1178"/>
                            <a:gd name="T1" fmla="*/ T0 w 9295"/>
                            <a:gd name="T2" fmla="+- 0 10473 1178"/>
                            <a:gd name="T3" fmla="*/ T2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F921" id="Ελεύθερη σχεδίαση 1" o:spid="_x0000_s1026" style="position:absolute;margin-left:58.9pt;margin-top:15.8pt;width:464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" path="m,l9295,e" filled="f" strokeweight=".35pt">
                <v:path arrowok="t" o:connecttype="custom" o:connectlocs="0,0;5902325,0" o:connectangles="0,0"/>
                <w10:wrap type="topAndBottom" anchorx="page"/>
              </v:shape>
            </w:pict>
          </mc:Fallback>
        </mc:AlternateContent>
      </w:r>
      <w:r w:rsidRPr="00B3767C">
        <w:rPr>
          <w:sz w:val="24"/>
          <w:szCs w:val="24"/>
          <w:lang w:val="el-GR"/>
        </w:rPr>
        <w:t>ΠΡΟΣΩΠΙΚΑ ΣΤΟΙΧΕΙΑ</w:t>
      </w:r>
    </w:p>
    <w:p w:rsidR="00B3767C" w:rsidRPr="00B34AF2" w:rsidRDefault="00B3767C" w:rsidP="00B3767C">
      <w:pPr>
        <w:pStyle w:val="1"/>
        <w:tabs>
          <w:tab w:val="left" w:pos="1418"/>
        </w:tabs>
        <w:spacing w:before="0"/>
        <w:ind w:left="-567"/>
        <w:rPr>
          <w:rFonts w:asciiTheme="majorHAnsi" w:hAnsiTheme="majorHAnsi"/>
          <w:sz w:val="20"/>
          <w:szCs w:val="20"/>
          <w:lang w:val="el-GR"/>
        </w:rPr>
      </w:pPr>
    </w:p>
    <w:p w:rsidR="00B3767C" w:rsidRPr="00497374" w:rsidRDefault="00DF4142" w:rsidP="00DF4142">
      <w:pPr>
        <w:pStyle w:val="1"/>
        <w:tabs>
          <w:tab w:val="left" w:pos="1134"/>
        </w:tabs>
        <w:spacing w:before="0" w:line="276" w:lineRule="auto"/>
        <w:ind w:left="-567"/>
        <w:jc w:val="both"/>
        <w:rPr>
          <w:rFonts w:asciiTheme="majorHAnsi" w:hAnsiTheme="majorHAnsi"/>
          <w:sz w:val="20"/>
          <w:szCs w:val="20"/>
          <w:lang w:val="el-GR"/>
        </w:rPr>
      </w:pPr>
      <w:r>
        <w:rPr>
          <w:rFonts w:asciiTheme="majorHAnsi" w:hAnsiTheme="majorHAnsi"/>
          <w:sz w:val="20"/>
          <w:szCs w:val="20"/>
          <w:lang w:val="el-GR"/>
        </w:rPr>
        <w:t>ΕΘΝΙΚΟΤΗΤΑ: Ελληνική</w:t>
      </w:r>
      <w:r w:rsidR="00B3767C" w:rsidRPr="00B3767C">
        <w:rPr>
          <w:rFonts w:asciiTheme="majorHAnsi" w:hAnsiTheme="majorHAnsi"/>
          <w:spacing w:val="-2"/>
          <w:sz w:val="20"/>
          <w:szCs w:val="20"/>
          <w:lang w:val="el-GR"/>
        </w:rPr>
        <w:t xml:space="preserve"> </w:t>
      </w:r>
    </w:p>
    <w:p w:rsidR="00497374" w:rsidRPr="00497374" w:rsidRDefault="00DF4142" w:rsidP="00DF4142">
      <w:pPr>
        <w:pStyle w:val="1"/>
        <w:tabs>
          <w:tab w:val="left" w:pos="1134"/>
        </w:tabs>
        <w:spacing w:before="0" w:line="276" w:lineRule="auto"/>
        <w:ind w:left="-567"/>
        <w:jc w:val="both"/>
        <w:rPr>
          <w:sz w:val="24"/>
          <w:szCs w:val="24"/>
          <w:lang w:val="el-GR"/>
        </w:rPr>
      </w:pPr>
      <w:r>
        <w:rPr>
          <w:rFonts w:asciiTheme="majorHAnsi" w:hAnsiTheme="majorHAnsi"/>
          <w:sz w:val="20"/>
          <w:szCs w:val="20"/>
          <w:lang w:val="el-GR"/>
        </w:rPr>
        <w:t>ΗΜΕΡΟΜΗΝΙΑ ΓΕΝΝΗΣΗΣ: 2</w:t>
      </w:r>
      <w:r w:rsidR="00497374" w:rsidRPr="00B3767C">
        <w:rPr>
          <w:rFonts w:asciiTheme="majorHAnsi" w:hAnsiTheme="majorHAnsi"/>
          <w:sz w:val="20"/>
          <w:szCs w:val="20"/>
          <w:lang w:val="el-GR"/>
        </w:rPr>
        <w:t>9</w:t>
      </w:r>
      <w:r w:rsidR="00497374" w:rsidRPr="00B3767C">
        <w:rPr>
          <w:rFonts w:asciiTheme="majorHAnsi" w:hAnsiTheme="majorHAnsi"/>
          <w:spacing w:val="-2"/>
          <w:sz w:val="20"/>
          <w:szCs w:val="20"/>
          <w:lang w:val="el-GR"/>
        </w:rPr>
        <w:t xml:space="preserve"> </w:t>
      </w:r>
      <w:r>
        <w:rPr>
          <w:rFonts w:asciiTheme="majorHAnsi" w:hAnsiTheme="majorHAnsi"/>
          <w:sz w:val="20"/>
          <w:szCs w:val="20"/>
          <w:lang w:val="el-GR"/>
        </w:rPr>
        <w:t>Νοεμβρίου</w:t>
      </w:r>
      <w:r w:rsidR="00497374" w:rsidRPr="00B3767C">
        <w:rPr>
          <w:rFonts w:asciiTheme="majorHAnsi" w:hAnsiTheme="majorHAnsi"/>
          <w:spacing w:val="-1"/>
          <w:sz w:val="20"/>
          <w:szCs w:val="20"/>
          <w:lang w:val="el-GR"/>
        </w:rPr>
        <w:t xml:space="preserve"> </w:t>
      </w:r>
      <w:r w:rsidR="00497374" w:rsidRPr="00B3767C">
        <w:rPr>
          <w:rFonts w:asciiTheme="majorHAnsi" w:hAnsiTheme="majorHAnsi"/>
          <w:sz w:val="20"/>
          <w:szCs w:val="20"/>
          <w:lang w:val="el-GR"/>
        </w:rPr>
        <w:t>1991</w:t>
      </w:r>
    </w:p>
    <w:p w:rsidR="00B3767C" w:rsidRPr="00B3767C" w:rsidRDefault="00B3767C" w:rsidP="00DF4142">
      <w:pPr>
        <w:tabs>
          <w:tab w:val="left" w:pos="1134"/>
        </w:tabs>
        <w:spacing w:after="0"/>
        <w:ind w:left="-567" w:right="793"/>
        <w:jc w:val="both"/>
        <w:rPr>
          <w:rFonts w:asciiTheme="majorHAnsi" w:hAnsiTheme="majorHAnsi"/>
          <w:sz w:val="20"/>
          <w:szCs w:val="20"/>
        </w:rPr>
      </w:pPr>
      <w:r w:rsidRPr="00B3767C">
        <w:rPr>
          <w:rFonts w:asciiTheme="majorHAnsi" w:hAnsiTheme="majorHAnsi"/>
          <w:sz w:val="20"/>
          <w:szCs w:val="20"/>
        </w:rPr>
        <w:t>ΔΙΕΥΘΥΝΣΗ</w:t>
      </w:r>
      <w:r w:rsidR="00DF4142">
        <w:rPr>
          <w:rFonts w:asciiTheme="majorHAnsi" w:hAnsiTheme="majorHAnsi"/>
          <w:sz w:val="20"/>
          <w:szCs w:val="20"/>
        </w:rPr>
        <w:t xml:space="preserve">: Δημήτρη </w:t>
      </w:r>
      <w:r w:rsidRPr="00B3767C">
        <w:rPr>
          <w:rFonts w:asciiTheme="majorHAnsi" w:hAnsiTheme="majorHAnsi"/>
          <w:sz w:val="20"/>
          <w:szCs w:val="20"/>
        </w:rPr>
        <w:t xml:space="preserve">Κοκότση 3, </w:t>
      </w:r>
      <w:r w:rsidR="00497374">
        <w:rPr>
          <w:rFonts w:asciiTheme="majorHAnsi" w:hAnsiTheme="majorHAnsi"/>
          <w:sz w:val="20"/>
          <w:szCs w:val="20"/>
        </w:rPr>
        <w:t xml:space="preserve">73132, </w:t>
      </w:r>
      <w:r w:rsidRPr="00B3767C">
        <w:rPr>
          <w:rFonts w:asciiTheme="majorHAnsi" w:hAnsiTheme="majorHAnsi"/>
          <w:sz w:val="20"/>
          <w:szCs w:val="20"/>
        </w:rPr>
        <w:t>Χανιά, Ελλάδα</w:t>
      </w:r>
    </w:p>
    <w:p w:rsidR="00B3767C" w:rsidRPr="007E2770" w:rsidRDefault="00B3767C" w:rsidP="00DF4142">
      <w:pPr>
        <w:tabs>
          <w:tab w:val="left" w:pos="1554"/>
        </w:tabs>
        <w:spacing w:after="0"/>
        <w:ind w:left="-567" w:right="3824"/>
        <w:jc w:val="both"/>
        <w:rPr>
          <w:rFonts w:asciiTheme="majorHAnsi" w:hAnsiTheme="majorHAnsi"/>
          <w:sz w:val="20"/>
          <w:szCs w:val="20"/>
        </w:rPr>
      </w:pPr>
      <w:r w:rsidRPr="00B3767C">
        <w:rPr>
          <w:rFonts w:asciiTheme="majorHAnsi" w:hAnsiTheme="majorHAnsi"/>
          <w:sz w:val="20"/>
          <w:szCs w:val="20"/>
        </w:rPr>
        <w:t>ΤΗΛΕΦΩΝΟ</w:t>
      </w:r>
      <w:r w:rsidR="00DF4142">
        <w:rPr>
          <w:rFonts w:asciiTheme="majorHAnsi" w:hAnsiTheme="majorHAnsi"/>
          <w:sz w:val="20"/>
          <w:szCs w:val="20"/>
        </w:rPr>
        <w:t xml:space="preserve">: </w:t>
      </w:r>
      <w:r w:rsidRPr="007E2770">
        <w:rPr>
          <w:rFonts w:asciiTheme="majorHAnsi" w:hAnsiTheme="majorHAnsi"/>
          <w:sz w:val="20"/>
          <w:szCs w:val="20"/>
        </w:rPr>
        <w:t>+306978707292</w:t>
      </w:r>
    </w:p>
    <w:p w:rsidR="00B3767C" w:rsidRPr="00DF4142" w:rsidRDefault="00B3767C" w:rsidP="00DF4142">
      <w:pPr>
        <w:tabs>
          <w:tab w:val="left" w:pos="1554"/>
        </w:tabs>
        <w:spacing w:after="0"/>
        <w:ind w:left="-567" w:right="3824"/>
        <w:jc w:val="both"/>
        <w:rPr>
          <w:rFonts w:asciiTheme="majorHAnsi" w:hAnsiTheme="majorHAnsi"/>
          <w:sz w:val="20"/>
          <w:szCs w:val="20"/>
          <w:lang w:val="en-US"/>
        </w:rPr>
      </w:pPr>
      <w:r w:rsidRPr="00B3767C">
        <w:rPr>
          <w:rFonts w:asciiTheme="majorHAnsi" w:hAnsiTheme="majorHAnsi"/>
          <w:sz w:val="20"/>
          <w:szCs w:val="20"/>
          <w:lang w:val="en-US"/>
        </w:rPr>
        <w:t>EMAIL</w:t>
      </w:r>
      <w:r w:rsidR="00DF4142" w:rsidRPr="00DF4142">
        <w:rPr>
          <w:rFonts w:asciiTheme="majorHAnsi" w:hAnsiTheme="majorHAnsi"/>
          <w:sz w:val="20"/>
          <w:szCs w:val="20"/>
          <w:lang w:val="en-US"/>
        </w:rPr>
        <w:t xml:space="preserve">: </w:t>
      </w:r>
      <w:hyperlink r:id="rId8" w:history="1">
        <w:r w:rsidR="00DF4142" w:rsidRPr="00740D73">
          <w:rPr>
            <w:rStyle w:val="-"/>
            <w:rFonts w:asciiTheme="majorHAnsi" w:hAnsiTheme="majorHAnsi"/>
            <w:sz w:val="20"/>
            <w:szCs w:val="20"/>
            <w:lang w:val="en-US"/>
          </w:rPr>
          <w:t>vkarmali@</w:t>
        </w:r>
        <w:r w:rsidR="00DF4142" w:rsidRPr="00740D73">
          <w:rPr>
            <w:rStyle w:val="-"/>
            <w:rFonts w:asciiTheme="majorHAnsi" w:hAnsiTheme="majorHAnsi"/>
            <w:sz w:val="20"/>
            <w:szCs w:val="20"/>
            <w:lang w:val="en-GB"/>
          </w:rPr>
          <w:t>tuc</w:t>
        </w:r>
        <w:r w:rsidR="00DF4142" w:rsidRPr="00740D73">
          <w:rPr>
            <w:rStyle w:val="-"/>
            <w:rFonts w:asciiTheme="majorHAnsi" w:hAnsiTheme="majorHAnsi"/>
            <w:sz w:val="20"/>
            <w:szCs w:val="20"/>
            <w:lang w:val="en-US"/>
          </w:rPr>
          <w:t>.</w:t>
        </w:r>
        <w:r w:rsidR="00DF4142" w:rsidRPr="00740D73">
          <w:rPr>
            <w:rStyle w:val="-"/>
            <w:rFonts w:asciiTheme="majorHAnsi" w:hAnsiTheme="majorHAnsi"/>
            <w:sz w:val="20"/>
            <w:szCs w:val="20"/>
            <w:lang w:val="en-GB"/>
          </w:rPr>
          <w:t>gr</w:t>
        </w:r>
      </w:hyperlink>
      <w:r w:rsidRPr="00DF4142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B3767C" w:rsidRDefault="00B3767C" w:rsidP="00B3767C">
      <w:pPr>
        <w:tabs>
          <w:tab w:val="left" w:pos="1554"/>
        </w:tabs>
        <w:spacing w:after="0" w:line="326" w:lineRule="auto"/>
        <w:ind w:left="-567" w:right="3824"/>
        <w:rPr>
          <w:rFonts w:asciiTheme="majorHAnsi" w:hAnsiTheme="majorHAnsi"/>
          <w:sz w:val="20"/>
          <w:szCs w:val="20"/>
        </w:rPr>
      </w:pPr>
    </w:p>
    <w:p w:rsidR="00DF4142" w:rsidRPr="00F31FAF" w:rsidRDefault="00DF4142" w:rsidP="00DF4142">
      <w:pPr>
        <w:tabs>
          <w:tab w:val="left" w:pos="1554"/>
        </w:tabs>
        <w:spacing w:after="0" w:line="326" w:lineRule="auto"/>
        <w:ind w:left="-567" w:right="-5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Μέλος του Τεχνικού Επιμελητηρίου Ελλάδας με Α.Μ. 152091 (Αύγουστος 2020)</w:t>
      </w:r>
      <w:r w:rsidR="00A12977" w:rsidRPr="00A12977">
        <w:rPr>
          <w:rFonts w:asciiTheme="majorHAnsi" w:hAnsiTheme="majorHAnsi"/>
          <w:sz w:val="20"/>
          <w:szCs w:val="20"/>
        </w:rPr>
        <w:t>.</w:t>
      </w:r>
    </w:p>
    <w:p w:rsidR="00A12977" w:rsidRPr="00F31FAF" w:rsidRDefault="00A12977" w:rsidP="00DF4142">
      <w:pPr>
        <w:tabs>
          <w:tab w:val="left" w:pos="1554"/>
        </w:tabs>
        <w:spacing w:after="0" w:line="326" w:lineRule="auto"/>
        <w:ind w:left="-567" w:right="-58"/>
        <w:rPr>
          <w:rFonts w:asciiTheme="majorHAnsi" w:hAnsiTheme="majorHAnsi"/>
          <w:sz w:val="20"/>
          <w:szCs w:val="20"/>
        </w:rPr>
      </w:pPr>
    </w:p>
    <w:p w:rsidR="00A420F3" w:rsidRPr="00C233ED" w:rsidRDefault="00A420F3" w:rsidP="009F126C">
      <w:pPr>
        <w:pStyle w:val="1"/>
        <w:numPr>
          <w:ilvl w:val="0"/>
          <w:numId w:val="19"/>
        </w:numPr>
        <w:spacing w:before="0"/>
        <w:rPr>
          <w:sz w:val="24"/>
          <w:szCs w:val="24"/>
          <w:lang w:val="el-GR"/>
        </w:rPr>
      </w:pPr>
      <w:r w:rsidRPr="00B3767C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AD8BE95" wp14:editId="78142D5F">
                <wp:simplePos x="0" y="0"/>
                <wp:positionH relativeFrom="page">
                  <wp:posOffset>748030</wp:posOffset>
                </wp:positionH>
                <wp:positionV relativeFrom="paragraph">
                  <wp:posOffset>200660</wp:posOffset>
                </wp:positionV>
                <wp:extent cx="5902325" cy="1270"/>
                <wp:effectExtent l="0" t="0" r="22225" b="17780"/>
                <wp:wrapTopAndBottom/>
                <wp:docPr id="5" name="Ελεύθερη σχεδίασ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1178 1178"/>
                            <a:gd name="T1" fmla="*/ T0 w 9295"/>
                            <a:gd name="T2" fmla="+- 0 10473 1178"/>
                            <a:gd name="T3" fmla="*/ T2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CA42" id="Ελεύθερη σχεδίαση 5" o:spid="_x0000_s1026" style="position:absolute;margin-left:58.9pt;margin-top:15.8pt;width:464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" path="m,l9295,e" filled="f" strokeweight=".35pt">
                <v:path arrowok="t" o:connecttype="custom" o:connectlocs="0,0;5902325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  <w:lang w:val="el-GR"/>
        </w:rPr>
        <w:t>ΕΚΠΑΙΔΕΥΣΗ</w:t>
      </w: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C233ED" w:rsidRPr="003F1DF0" w:rsidTr="00034262">
        <w:tc>
          <w:tcPr>
            <w:tcW w:w="1985" w:type="dxa"/>
            <w:vMerge w:val="restart"/>
            <w:shd w:val="clear" w:color="auto" w:fill="auto"/>
          </w:tcPr>
          <w:p w:rsidR="00C233ED" w:rsidRPr="00497374" w:rsidRDefault="00C233ED" w:rsidP="00034262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05/2018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–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07/2021</w:t>
            </w:r>
          </w:p>
        </w:tc>
        <w:tc>
          <w:tcPr>
            <w:tcW w:w="7229" w:type="dxa"/>
            <w:shd w:val="clear" w:color="auto" w:fill="auto"/>
          </w:tcPr>
          <w:p w:rsidR="00C233ED" w:rsidRPr="00C233ED" w:rsidRDefault="00C233ED" w:rsidP="00034262">
            <w:pPr>
              <w:pStyle w:val="ECVSubSectionHeading"/>
              <w:spacing w:line="276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 Διδακτορικό Δίπλωμα </w:t>
            </w:r>
          </w:p>
        </w:tc>
      </w:tr>
      <w:tr w:rsidR="00C233ED" w:rsidRPr="003F1DF0" w:rsidTr="00034262">
        <w:trPr>
          <w:trHeight w:val="286"/>
        </w:trPr>
        <w:tc>
          <w:tcPr>
            <w:tcW w:w="1985" w:type="dxa"/>
            <w:vMerge/>
            <w:shd w:val="clear" w:color="auto" w:fill="auto"/>
          </w:tcPr>
          <w:p w:rsidR="00C233ED" w:rsidRPr="00DB7CE3" w:rsidRDefault="00C233ED" w:rsidP="0003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233ED" w:rsidRPr="005A16FA" w:rsidRDefault="00C233ED" w:rsidP="005A16FA">
            <w:pPr>
              <w:pStyle w:val="ECVOrganisationDetails"/>
              <w:spacing w:line="276" w:lineRule="auto"/>
              <w:ind w:left="142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 xml:space="preserve">Σχολή Μηχανικών Ορυκτών Πόρων, </w:t>
            </w:r>
            <w:r w:rsidR="00495349" w:rsidRPr="00FF0EBB">
              <w:rPr>
                <w:rFonts w:asciiTheme="majorHAnsi" w:hAnsiTheme="majorHAnsi" w:cs="Times New Roman"/>
                <w:color w:val="000000"/>
                <w:lang w:val="el-GR"/>
              </w:rPr>
              <w:t xml:space="preserve">Πολυτεχνείο Κρήτης, 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t>Χανιά (Ελλάδα)</w:t>
            </w:r>
          </w:p>
        </w:tc>
      </w:tr>
      <w:tr w:rsidR="00C233ED" w:rsidRPr="000B3A2D" w:rsidTr="00034262">
        <w:tc>
          <w:tcPr>
            <w:tcW w:w="1985" w:type="dxa"/>
            <w:vMerge/>
            <w:shd w:val="clear" w:color="auto" w:fill="auto"/>
          </w:tcPr>
          <w:p w:rsidR="00C233ED" w:rsidRPr="00DB7CE3" w:rsidRDefault="00C233ED" w:rsidP="0003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233ED" w:rsidRPr="00F31FAF" w:rsidRDefault="0081775E" w:rsidP="00F31FAF">
            <w:pPr>
              <w:pStyle w:val="EuropassSectionDetails"/>
              <w:spacing w:line="276" w:lineRule="auto"/>
              <w:ind w:left="142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81775E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Εργαστήριο Διαχείρισης Μεταλλευτικών &amp; Μεταλλουργικών Αποβλήτων &amp; Αποκατάστασης Εδαφών</w:t>
            </w:r>
            <w:r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br/>
            </w:r>
            <w:r w:rsidR="005A16FA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Τίτλος</w:t>
            </w:r>
            <w:r w:rsidR="005A16FA" w:rsidRPr="00F31FAF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A16FA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Διατριβής</w:t>
            </w:r>
            <w:r w:rsidR="00C233ED" w:rsidRPr="00F31FAF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n-US"/>
              </w:rPr>
              <w:t>: “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Valorization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mining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and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metallurgical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wastes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through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alkali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33ED" w:rsidRPr="00C233E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activation</w:t>
            </w:r>
            <w:r w:rsidR="00C233ED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”</w:t>
            </w:r>
          </w:p>
        </w:tc>
      </w:tr>
    </w:tbl>
    <w:p w:rsidR="00A420F3" w:rsidRPr="00F31FAF" w:rsidRDefault="00A420F3" w:rsidP="0041794C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41794C" w:rsidRPr="003F1DF0" w:rsidTr="00034262">
        <w:tc>
          <w:tcPr>
            <w:tcW w:w="1985" w:type="dxa"/>
            <w:vMerge w:val="restart"/>
            <w:shd w:val="clear" w:color="auto" w:fill="auto"/>
          </w:tcPr>
          <w:p w:rsidR="0041794C" w:rsidRPr="00497374" w:rsidRDefault="0041794C" w:rsidP="00034262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05/2018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–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07/2021</w:t>
            </w:r>
          </w:p>
        </w:tc>
        <w:tc>
          <w:tcPr>
            <w:tcW w:w="7229" w:type="dxa"/>
            <w:shd w:val="clear" w:color="auto" w:fill="auto"/>
          </w:tcPr>
          <w:p w:rsidR="0041794C" w:rsidRPr="0041794C" w:rsidRDefault="0041794C" w:rsidP="0041794C">
            <w:pPr>
              <w:pStyle w:val="ECVSubSectionHeading"/>
              <w:spacing w:line="276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 Μεταπτυχιακό Πρόγραμμα Σπουδών – Γεωτεχνολογία και Περιβάλλον</w:t>
            </w:r>
          </w:p>
        </w:tc>
      </w:tr>
      <w:tr w:rsidR="0041794C" w:rsidRPr="003F1DF0" w:rsidTr="00034262">
        <w:trPr>
          <w:trHeight w:val="286"/>
        </w:trPr>
        <w:tc>
          <w:tcPr>
            <w:tcW w:w="1985" w:type="dxa"/>
            <w:vMerge/>
            <w:shd w:val="clear" w:color="auto" w:fill="auto"/>
          </w:tcPr>
          <w:p w:rsidR="0041794C" w:rsidRPr="00DB7CE3" w:rsidRDefault="0041794C" w:rsidP="0003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41794C" w:rsidRPr="00DB7CE3" w:rsidRDefault="0041794C" w:rsidP="0041794C">
            <w:pPr>
              <w:pStyle w:val="ECVOrganisationDetails"/>
              <w:spacing w:line="276" w:lineRule="auto"/>
              <w:ind w:left="142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 xml:space="preserve">Σχολή Μηχανικών Ορυκτών Πόρων, </w:t>
            </w:r>
            <w:r w:rsidR="00495349" w:rsidRPr="00FF0EBB">
              <w:rPr>
                <w:rFonts w:asciiTheme="majorHAnsi" w:hAnsiTheme="majorHAnsi" w:cs="Times New Roman"/>
                <w:color w:val="000000"/>
                <w:lang w:val="el-GR"/>
              </w:rPr>
              <w:t xml:space="preserve">Πολυτεχνείο Κρήτης, 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t>Χανιά (Ελλάδα)</w:t>
            </w:r>
          </w:p>
        </w:tc>
      </w:tr>
      <w:tr w:rsidR="0041794C" w:rsidRPr="0041794C" w:rsidTr="00034262">
        <w:tc>
          <w:tcPr>
            <w:tcW w:w="1985" w:type="dxa"/>
            <w:vMerge/>
            <w:shd w:val="clear" w:color="auto" w:fill="auto"/>
          </w:tcPr>
          <w:p w:rsidR="0041794C" w:rsidRPr="00DB7CE3" w:rsidRDefault="0041794C" w:rsidP="0003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41794C" w:rsidRPr="0041794C" w:rsidRDefault="005A16FA" w:rsidP="005A16FA">
            <w:pPr>
              <w:pStyle w:val="EuropassSectionDetails"/>
              <w:spacing w:line="276" w:lineRule="auto"/>
              <w:ind w:left="142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Εργαστήριο Εμπλουτισμού Μεταλλευμάτων.</w:t>
            </w:r>
            <w:r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br/>
              <w:t>Τίτλος Μεταπτυχιακής Διατριβής:</w:t>
            </w:r>
            <w:r w:rsidR="0041794C" w:rsidRPr="0041794C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 xml:space="preserve"> “</w:t>
            </w:r>
            <w:r w:rsidR="0041794C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Εμπλουτισμός λατεριτών με εκλεκτική λειοτρίβηση</w:t>
            </w:r>
            <w:r w:rsidR="0041794C" w:rsidRPr="0041794C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”</w:t>
            </w:r>
          </w:p>
        </w:tc>
      </w:tr>
    </w:tbl>
    <w:p w:rsidR="0041794C" w:rsidRPr="00495349" w:rsidRDefault="0041794C" w:rsidP="00E962A3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495349" w:rsidRPr="003F1DF0" w:rsidTr="00A224AF">
        <w:tc>
          <w:tcPr>
            <w:tcW w:w="1985" w:type="dxa"/>
            <w:vMerge w:val="restart"/>
            <w:shd w:val="clear" w:color="auto" w:fill="auto"/>
          </w:tcPr>
          <w:p w:rsidR="00495349" w:rsidRPr="00497374" w:rsidRDefault="00495349" w:rsidP="00A224AF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09/2009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–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10/2016</w:t>
            </w:r>
          </w:p>
        </w:tc>
        <w:tc>
          <w:tcPr>
            <w:tcW w:w="7229" w:type="dxa"/>
            <w:shd w:val="clear" w:color="auto" w:fill="auto"/>
          </w:tcPr>
          <w:p w:rsidR="00495349" w:rsidRPr="00495349" w:rsidRDefault="00495349" w:rsidP="00495349">
            <w:pPr>
              <w:pStyle w:val="ECVSubSectionHeading"/>
              <w:spacing w:line="276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 Δίπλωμα Μηχανικού Ορυκτών Πόρων</w:t>
            </w:r>
          </w:p>
        </w:tc>
      </w:tr>
      <w:tr w:rsidR="00495349" w:rsidRPr="003F1DF0" w:rsidTr="00A224AF">
        <w:trPr>
          <w:trHeight w:val="286"/>
        </w:trPr>
        <w:tc>
          <w:tcPr>
            <w:tcW w:w="1985" w:type="dxa"/>
            <w:vMerge/>
            <w:shd w:val="clear" w:color="auto" w:fill="auto"/>
          </w:tcPr>
          <w:p w:rsidR="00495349" w:rsidRPr="00DB7CE3" w:rsidRDefault="00495349" w:rsidP="00A22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495349" w:rsidRPr="00DB7CE3" w:rsidRDefault="00495349" w:rsidP="00A224AF">
            <w:pPr>
              <w:pStyle w:val="ECVOrganisationDetails"/>
              <w:spacing w:line="276" w:lineRule="auto"/>
              <w:ind w:left="142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 xml:space="preserve">Σχολή Μηχανικών Ορυκτών Πόρων, </w:t>
            </w:r>
            <w:r w:rsidRPr="00FF0EBB">
              <w:rPr>
                <w:rFonts w:asciiTheme="majorHAnsi" w:hAnsiTheme="majorHAnsi" w:cs="Times New Roman"/>
                <w:color w:val="000000"/>
                <w:lang w:val="el-GR"/>
              </w:rPr>
              <w:t xml:space="preserve"> Πολυτεχνείο Κρήτης, 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t>Χανιά (Ελλάδα)</w:t>
            </w:r>
          </w:p>
        </w:tc>
      </w:tr>
      <w:tr w:rsidR="00495349" w:rsidRPr="0041794C" w:rsidTr="00A224AF">
        <w:tc>
          <w:tcPr>
            <w:tcW w:w="1985" w:type="dxa"/>
            <w:vMerge/>
            <w:shd w:val="clear" w:color="auto" w:fill="auto"/>
          </w:tcPr>
          <w:p w:rsidR="00495349" w:rsidRPr="00DB7CE3" w:rsidRDefault="00495349" w:rsidP="00A22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495349" w:rsidRPr="00495349" w:rsidRDefault="005A16FA" w:rsidP="005A16FA">
            <w:pPr>
              <w:pStyle w:val="EuropassSectionDetails"/>
              <w:spacing w:line="276" w:lineRule="auto"/>
              <w:ind w:left="142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Εργαστήριο Εμπλουτισμού Μεταλλευμάτων.</w:t>
            </w:r>
            <w:r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br/>
              <w:t>Τίτλος Διπλωματικής Εργασίας</w:t>
            </w:r>
            <w:r w:rsidR="00495349" w:rsidRPr="0041794C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: “</w:t>
            </w:r>
            <w:r w:rsidR="00495349">
              <w:rPr>
                <w:rFonts w:asciiTheme="majorHAnsi" w:eastAsia="ArialMT" w:hAnsiTheme="majorHAnsi" w:cs="Times New Roman"/>
                <w:color w:val="000000"/>
                <w:sz w:val="20"/>
                <w:szCs w:val="20"/>
                <w:lang w:val="el-GR"/>
              </w:rPr>
              <w:t>Βελτιστοποίηση λειοτρίβησης σε σφαιρόμυλο</w:t>
            </w:r>
            <w:r w:rsidR="00495349" w:rsidRPr="0041794C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”</w:t>
            </w:r>
          </w:p>
        </w:tc>
      </w:tr>
    </w:tbl>
    <w:p w:rsidR="0034554D" w:rsidRDefault="0034554D" w:rsidP="0081775E">
      <w:pPr>
        <w:tabs>
          <w:tab w:val="left" w:pos="1554"/>
        </w:tabs>
        <w:spacing w:after="0" w:line="326" w:lineRule="auto"/>
        <w:ind w:right="3824"/>
        <w:rPr>
          <w:rFonts w:asciiTheme="majorHAnsi" w:hAnsiTheme="majorHAnsi"/>
          <w:sz w:val="20"/>
          <w:szCs w:val="20"/>
        </w:rPr>
      </w:pPr>
    </w:p>
    <w:p w:rsidR="00071394" w:rsidRPr="009F126C" w:rsidRDefault="00071394" w:rsidP="009F126C">
      <w:pPr>
        <w:pStyle w:val="a6"/>
        <w:numPr>
          <w:ilvl w:val="0"/>
          <w:numId w:val="19"/>
        </w:numPr>
        <w:tabs>
          <w:tab w:val="left" w:pos="1554"/>
        </w:tabs>
        <w:spacing w:after="0" w:line="326" w:lineRule="auto"/>
        <w:ind w:right="3824"/>
        <w:rPr>
          <w:rFonts w:asciiTheme="majorHAnsi" w:hAnsiTheme="majorHAnsi"/>
          <w:sz w:val="24"/>
          <w:szCs w:val="24"/>
        </w:rPr>
      </w:pPr>
      <w:r w:rsidRPr="00B3767C"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4FFE34C" wp14:editId="47BFD8A3">
                <wp:simplePos x="0" y="0"/>
                <wp:positionH relativeFrom="page">
                  <wp:posOffset>748030</wp:posOffset>
                </wp:positionH>
                <wp:positionV relativeFrom="paragraph">
                  <wp:posOffset>246380</wp:posOffset>
                </wp:positionV>
                <wp:extent cx="5902325" cy="1270"/>
                <wp:effectExtent l="0" t="0" r="22225" b="17780"/>
                <wp:wrapTopAndBottom/>
                <wp:docPr id="2" name="Ελεύθερη σχεδίασ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1178 1178"/>
                            <a:gd name="T1" fmla="*/ T0 w 9295"/>
                            <a:gd name="T2" fmla="+- 0 10473 1178"/>
                            <a:gd name="T3" fmla="*/ T2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1A7F" id="Ελεύθερη σχεδίαση 2" o:spid="_x0000_s1026" style="position:absolute;margin-left:58.9pt;margin-top:19.4pt;width:464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" path="m,l9295,e" filled="f" strokeweight=".35pt">
                <v:path arrowok="t" o:connecttype="custom" o:connectlocs="0,0;5902325,0" o:connectangles="0,0"/>
                <w10:wrap type="topAndBottom" anchorx="page"/>
              </v:shape>
            </w:pict>
          </mc:Fallback>
        </mc:AlternateContent>
      </w:r>
      <w:r w:rsidRPr="009F126C">
        <w:rPr>
          <w:rFonts w:asciiTheme="majorHAnsi" w:hAnsiTheme="majorHAnsi"/>
          <w:sz w:val="24"/>
          <w:szCs w:val="24"/>
        </w:rPr>
        <w:t xml:space="preserve">ΕΠΑΓΓΕΛΜΑΤΙΚΗ ΕΜΠΕΙΡΙΑ </w:t>
      </w: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71394" w:rsidRPr="000B3A2D" w:rsidTr="00D84998">
        <w:tc>
          <w:tcPr>
            <w:tcW w:w="1985" w:type="dxa"/>
            <w:vMerge w:val="restart"/>
            <w:shd w:val="clear" w:color="auto" w:fill="auto"/>
          </w:tcPr>
          <w:p w:rsidR="00071394" w:rsidRPr="00497374" w:rsidRDefault="00071394" w:rsidP="00D84998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02/2019 – 05/2019</w:t>
            </w:r>
          </w:p>
        </w:tc>
        <w:tc>
          <w:tcPr>
            <w:tcW w:w="7229" w:type="dxa"/>
            <w:shd w:val="clear" w:color="auto" w:fill="auto"/>
          </w:tcPr>
          <w:p w:rsidR="00071394" w:rsidRPr="0060643B" w:rsidRDefault="00071394" w:rsidP="00A111BF">
            <w:pPr>
              <w:pStyle w:val="ECVSubSectionHeading"/>
              <w:spacing w:line="276" w:lineRule="auto"/>
              <w:ind w:left="142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0643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“ENGINITE – Engineering and Industry Innovative Training for Engineers” – </w:t>
            </w:r>
            <w:r w:rsidRPr="00C233E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60643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Πρακτική</w:t>
            </w:r>
            <w:r w:rsidRPr="0060643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0643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Άσκηση</w:t>
            </w:r>
            <w:r w:rsidRPr="0060643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1394" w:rsidRPr="003F1DF0" w:rsidTr="00D84998">
        <w:tc>
          <w:tcPr>
            <w:tcW w:w="1985" w:type="dxa"/>
            <w:vMerge/>
            <w:shd w:val="clear" w:color="auto" w:fill="auto"/>
          </w:tcPr>
          <w:p w:rsidR="00071394" w:rsidRPr="00FF0EBB" w:rsidRDefault="00071394" w:rsidP="00D849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071394" w:rsidRPr="00DB7CE3" w:rsidRDefault="00071394" w:rsidP="00A111BF">
            <w:pPr>
              <w:pStyle w:val="ECVOrganisationDetails"/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 xml:space="preserve">Σχολή Μηχανικών Ορυκτών Πόρων, Εργαστήριο Διαχείρισης Μεταλλευτικών &amp; Μεταλλουργικών Αποβλήτων &amp; Αποκατάστασης Εδαφών, </w:t>
            </w:r>
            <w:r w:rsidRPr="00FF0EBB">
              <w:rPr>
                <w:rFonts w:asciiTheme="majorHAnsi" w:hAnsiTheme="majorHAnsi" w:cs="Times New Roman"/>
                <w:color w:val="000000"/>
                <w:lang w:val="el-GR"/>
              </w:rPr>
              <w:t xml:space="preserve"> Πολυτεχνείο Κρήτης,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br/>
              <w:t>Χανιά (Ελλάδα)</w:t>
            </w:r>
          </w:p>
        </w:tc>
      </w:tr>
      <w:tr w:rsidR="00071394" w:rsidRPr="003F1DF0" w:rsidTr="00D84998">
        <w:tc>
          <w:tcPr>
            <w:tcW w:w="1985" w:type="dxa"/>
            <w:vMerge/>
            <w:shd w:val="clear" w:color="auto" w:fill="auto"/>
          </w:tcPr>
          <w:p w:rsidR="00071394" w:rsidRPr="00DB7CE3" w:rsidRDefault="00071394" w:rsidP="00D849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71394" w:rsidRPr="0060643B" w:rsidRDefault="00071394" w:rsidP="00A111BF">
            <w:pPr>
              <w:pStyle w:val="EuropassSec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Αντικείμενο Απασχόλησης:</w:t>
            </w:r>
          </w:p>
          <w:p w:rsidR="00071394" w:rsidRPr="0060643B" w:rsidRDefault="00071394" w:rsidP="00A111BF">
            <w:pPr>
              <w:pStyle w:val="europass5fbulleted5f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Βελτιστοποίηση παραγωγής ανόργανων πολυμερών από βιομηχανικά απόβλητα (σκωρίες, τέφρες κ.α.) και απόβλητα εκσκαφών, κατασκευών και κατεδαφίσεων (ΑΕΕΚ).</w:t>
            </w:r>
          </w:p>
          <w:p w:rsidR="00071394" w:rsidRPr="0060643B" w:rsidRDefault="00071394" w:rsidP="00A111BF">
            <w:pPr>
              <w:pStyle w:val="europass5fbulleted5f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Τεχνικο-οικονομική ανάλυση.</w:t>
            </w:r>
          </w:p>
          <w:p w:rsidR="00071394" w:rsidRPr="0060643B" w:rsidRDefault="00071394" w:rsidP="00A111BF">
            <w:pPr>
              <w:pStyle w:val="europass5fbulleted5f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Παρακολούθηση της προόδου ενός έργου μέχρι την ολοκλήρωσή του σύμφωνα με τους στόχους του.</w:t>
            </w:r>
          </w:p>
          <w:p w:rsidR="00071394" w:rsidRPr="00DB7CE3" w:rsidRDefault="00071394" w:rsidP="00A111BF">
            <w:pPr>
              <w:pStyle w:val="europass5fbulleted5f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lastRenderedPageBreak/>
              <w:t>Συγγραφή αναφορών με βάση το χρονοδιάγραμμα.</w:t>
            </w:r>
          </w:p>
        </w:tc>
      </w:tr>
    </w:tbl>
    <w:p w:rsidR="00071394" w:rsidRPr="00FF0EBB" w:rsidRDefault="00071394" w:rsidP="00071394">
      <w:pPr>
        <w:tabs>
          <w:tab w:val="left" w:pos="1554"/>
        </w:tabs>
        <w:spacing w:after="0" w:line="326" w:lineRule="auto"/>
        <w:ind w:left="-567" w:right="3824"/>
        <w:rPr>
          <w:rFonts w:asciiTheme="majorHAnsi" w:hAnsiTheme="majorHAnsi"/>
          <w:sz w:val="20"/>
          <w:szCs w:val="20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71394" w:rsidRPr="003F1DF0" w:rsidTr="00D84998">
        <w:tc>
          <w:tcPr>
            <w:tcW w:w="1985" w:type="dxa"/>
            <w:vMerge w:val="restart"/>
            <w:shd w:val="clear" w:color="auto" w:fill="auto"/>
          </w:tcPr>
          <w:p w:rsidR="00071394" w:rsidRPr="00497374" w:rsidRDefault="00071394" w:rsidP="00D84998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07/2013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–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7374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08/2013</w:t>
            </w:r>
          </w:p>
        </w:tc>
        <w:tc>
          <w:tcPr>
            <w:tcW w:w="7229" w:type="dxa"/>
            <w:shd w:val="clear" w:color="auto" w:fill="auto"/>
          </w:tcPr>
          <w:p w:rsidR="00071394" w:rsidRPr="0060643B" w:rsidRDefault="00071394" w:rsidP="00A111BF">
            <w:pPr>
              <w:pStyle w:val="ECVSubSectionHeading"/>
              <w:spacing w:line="276" w:lineRule="auto"/>
              <w:ind w:left="142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</w:pPr>
            <w:r w:rsidRPr="00C233E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Ελληνικός Χρυσός Α.Ε – Πρακτική Άσκηση ως εκπαιδευόμενη Μηχανικός</w:t>
            </w:r>
          </w:p>
        </w:tc>
      </w:tr>
      <w:tr w:rsidR="00071394" w:rsidRPr="003F1DF0" w:rsidTr="00D84998">
        <w:trPr>
          <w:trHeight w:val="286"/>
        </w:trPr>
        <w:tc>
          <w:tcPr>
            <w:tcW w:w="1985" w:type="dxa"/>
            <w:vMerge/>
            <w:shd w:val="clear" w:color="auto" w:fill="auto"/>
          </w:tcPr>
          <w:p w:rsidR="00071394" w:rsidRPr="00DB7CE3" w:rsidRDefault="00071394" w:rsidP="00D84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71394" w:rsidRPr="00DB7CE3" w:rsidRDefault="00071394" w:rsidP="00A111BF">
            <w:pPr>
              <w:pStyle w:val="ECVOrganisationDetails"/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Μεταλλευτικές Εγκαταστάσεις </w:t>
            </w:r>
            <w:r w:rsidRPr="00DB7CE3">
              <w:rPr>
                <w:rFonts w:ascii="Times New Roman" w:hAnsi="Times New Roman" w:cs="Times New Roman"/>
                <w:color w:val="000000"/>
                <w:lang w:val="el-GR"/>
              </w:rPr>
              <w:t>Ολυμπιάδα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ς</w:t>
            </w:r>
            <w:r w:rsidRPr="00DB7CE3">
              <w:rPr>
                <w:rFonts w:ascii="Times New Roman" w:hAnsi="Times New Roman" w:cs="Times New Roman"/>
                <w:color w:val="000000"/>
                <w:lang w:val="el-GR"/>
              </w:rPr>
              <w:t xml:space="preserve"> (Ελλάδα) </w:t>
            </w:r>
          </w:p>
        </w:tc>
      </w:tr>
      <w:tr w:rsidR="00071394" w:rsidRPr="003F1DF0" w:rsidTr="00D84998">
        <w:tc>
          <w:tcPr>
            <w:tcW w:w="1985" w:type="dxa"/>
            <w:vMerge/>
            <w:shd w:val="clear" w:color="auto" w:fill="auto"/>
          </w:tcPr>
          <w:p w:rsidR="00071394" w:rsidRPr="00DB7CE3" w:rsidRDefault="00071394" w:rsidP="00D84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71394" w:rsidRPr="0060643B" w:rsidRDefault="00071394" w:rsidP="00A111BF">
            <w:pPr>
              <w:pStyle w:val="EuropassSec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Αντικείμενο Απασχόλησης: </w:t>
            </w:r>
          </w:p>
          <w:p w:rsidR="00071394" w:rsidRPr="0060643B" w:rsidRDefault="00071394" w:rsidP="00A111BF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Παρακολούθηση διαδικασίας εμπλουτισμού μικτών θειούχων μεταλλευμάτων.</w:t>
            </w:r>
          </w:p>
          <w:p w:rsidR="00071394" w:rsidRPr="00DB7CE3" w:rsidRDefault="00071394" w:rsidP="00A111BF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Καθημερινή επαφή και εξοικείωση με το σύνολο των παραγωγικών διαδικασιών του εργοστασίου.</w:t>
            </w:r>
          </w:p>
        </w:tc>
      </w:tr>
    </w:tbl>
    <w:p w:rsidR="00071394" w:rsidRPr="0034554D" w:rsidRDefault="00071394" w:rsidP="00071394">
      <w:pPr>
        <w:spacing w:after="0"/>
        <w:rPr>
          <w:rFonts w:asciiTheme="majorHAnsi" w:hAnsiTheme="majorHAnsi"/>
          <w:sz w:val="20"/>
          <w:szCs w:val="20"/>
        </w:rPr>
      </w:pPr>
    </w:p>
    <w:p w:rsidR="000B3A2D" w:rsidRPr="000B3A2D" w:rsidRDefault="0081775E" w:rsidP="000B3A2D">
      <w:pPr>
        <w:pStyle w:val="1"/>
        <w:numPr>
          <w:ilvl w:val="0"/>
          <w:numId w:val="19"/>
        </w:numPr>
        <w:spacing w:before="0"/>
        <w:rPr>
          <w:sz w:val="24"/>
          <w:szCs w:val="24"/>
        </w:rPr>
      </w:pPr>
      <w:r w:rsidRPr="00B3767C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6C73CCF" wp14:editId="0474B349">
                <wp:simplePos x="0" y="0"/>
                <wp:positionH relativeFrom="page">
                  <wp:posOffset>748030</wp:posOffset>
                </wp:positionH>
                <wp:positionV relativeFrom="paragraph">
                  <wp:posOffset>200660</wp:posOffset>
                </wp:positionV>
                <wp:extent cx="5902325" cy="1270"/>
                <wp:effectExtent l="0" t="0" r="22225" b="17780"/>
                <wp:wrapTopAndBottom/>
                <wp:docPr id="8" name="Ελεύθερη σχεδίασ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1178 1178"/>
                            <a:gd name="T1" fmla="*/ T0 w 9295"/>
                            <a:gd name="T2" fmla="+- 0 10473 1178"/>
                            <a:gd name="T3" fmla="*/ T2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299C" id="Ελεύθερη σχεδίαση 8" o:spid="_x0000_s1026" style="position:absolute;margin-left:58.9pt;margin-top:15.8pt;width:464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" path="m,l9295,e" filled="f" strokeweight=".35pt">
                <v:path arrowok="t" o:connecttype="custom" o:connectlocs="0,0;5902325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  <w:lang w:val="el-GR"/>
        </w:rPr>
        <w:t>ΕΡΕΥΝΗΤΙΚΗ ΕΜΠΕΙΡΙΑ</w:t>
      </w: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B3A2D" w:rsidRPr="00DB7CE3" w:rsidTr="00192AF3">
        <w:tc>
          <w:tcPr>
            <w:tcW w:w="1985" w:type="dxa"/>
            <w:vMerge w:val="restart"/>
            <w:shd w:val="clear" w:color="auto" w:fill="auto"/>
          </w:tcPr>
          <w:p w:rsidR="000B3A2D" w:rsidRPr="00A111BF" w:rsidRDefault="000B3A2D" w:rsidP="000B3A2D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0B3A2D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06/2023 - </w:t>
            </w:r>
            <w:r w:rsidRPr="000B3A2D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12/2023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0B3A2D" w:rsidRPr="000B3A2D" w:rsidRDefault="000B3A2D" w:rsidP="000B3A2D">
            <w:pPr>
              <w:pStyle w:val="ECVSubSectionHeading"/>
              <w:spacing w:line="276" w:lineRule="auto"/>
              <w:ind w:left="142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Τίτλος έργου: </w:t>
            </w:r>
            <w:r w:rsidRPr="00A111B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“</w:t>
            </w:r>
            <w:r w:rsidRPr="000B3A2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Βιώσιμη επεξεργασία φτωχών Ευρωπαϊκών θειούχων και λατεριτικών μεταλλευμάτων νικελίου/κοβαλτίου και τελμάτων επίπλευσης για παραγωγή μετάλλων κατάλληλων για κατασκευή μπαταριών (ENICON)</w:t>
            </w:r>
            <w:r w:rsidRPr="000B3A2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’’</w:t>
            </w:r>
          </w:p>
        </w:tc>
      </w:tr>
      <w:tr w:rsidR="000B3A2D" w:rsidRPr="004B664A" w:rsidTr="00192AF3">
        <w:tc>
          <w:tcPr>
            <w:tcW w:w="1985" w:type="dxa"/>
            <w:vMerge/>
            <w:shd w:val="clear" w:color="auto" w:fill="auto"/>
          </w:tcPr>
          <w:p w:rsidR="000B3A2D" w:rsidRPr="00FF0EBB" w:rsidRDefault="000B3A2D" w:rsidP="00192AF3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B3A2D" w:rsidRDefault="000B3A2D" w:rsidP="00192AF3">
            <w:pPr>
              <w:pStyle w:val="ECVOrganisa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>Σχολή Μηχανικών Ορυκτών Πόρων,</w:t>
            </w:r>
            <w:r w:rsidRPr="00DC45AF">
              <w:rPr>
                <w:rFonts w:asciiTheme="majorHAnsi" w:hAnsiTheme="majorHAnsi" w:cs="Times New Roman"/>
                <w:color w:val="000000"/>
                <w:lang w:val="el-GR"/>
              </w:rPr>
              <w:t xml:space="preserve"> </w:t>
            </w:r>
            <w:r w:rsidRPr="00FF0EBB">
              <w:rPr>
                <w:rFonts w:asciiTheme="majorHAnsi" w:hAnsiTheme="majorHAnsi" w:cs="Times New Roman"/>
                <w:color w:val="000000"/>
                <w:lang w:val="el-GR"/>
              </w:rPr>
              <w:t>Πολυτεχνείο Κρήτης,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br/>
              <w:t xml:space="preserve">Χανιά (Ελλάδα). </w:t>
            </w:r>
          </w:p>
          <w:p w:rsidR="000B3A2D" w:rsidRPr="00F30FB1" w:rsidRDefault="000B3A2D" w:rsidP="000B3A2D">
            <w:pPr>
              <w:pStyle w:val="ECVOrganisa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>Επιστημονικός Υπεύθυνος: Καθ. Κ. Κομνίτσας</w:t>
            </w:r>
            <w:r w:rsidRPr="000B3A2D">
              <w:rPr>
                <w:rFonts w:asciiTheme="majorHAnsi" w:hAnsiTheme="majorHAnsi" w:cs="Times New Roman"/>
                <w:color w:val="000000"/>
                <w:lang w:val="el-GR"/>
              </w:rPr>
              <w:t>.</w:t>
            </w:r>
          </w:p>
        </w:tc>
      </w:tr>
      <w:tr w:rsidR="000B3A2D" w:rsidRPr="00AA46A6" w:rsidTr="00192AF3">
        <w:tc>
          <w:tcPr>
            <w:tcW w:w="1985" w:type="dxa"/>
            <w:vMerge/>
            <w:shd w:val="clear" w:color="auto" w:fill="auto"/>
          </w:tcPr>
          <w:p w:rsidR="000B3A2D" w:rsidRPr="004B664A" w:rsidRDefault="000B3A2D" w:rsidP="00192AF3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A46A6" w:rsidRDefault="00AA46A6" w:rsidP="00AA46A6">
            <w:pPr>
              <w:pStyle w:val="EuropassSec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Συμμετοχή στο πακέτο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 εργασίας:</w:t>
            </w:r>
          </w:p>
          <w:p w:rsidR="00AA46A6" w:rsidRDefault="00AA46A6" w:rsidP="00AA46A6">
            <w:pPr>
              <w:pStyle w:val="EuropassSectionDetails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WP4</w:t>
            </w:r>
            <w:r w:rsidRPr="00AA46A6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A46A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Mineral Matrix valoris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ation-leach residues and slags</w:t>
            </w:r>
          </w:p>
          <w:p w:rsidR="000B3A2D" w:rsidRPr="00AA46A6" w:rsidRDefault="00AA46A6" w:rsidP="00AA46A6">
            <w:pPr>
              <w:pStyle w:val="EuropassSectionDetails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AA46A6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Διεξαγ</w:t>
            </w:r>
            <w:r w:rsidRPr="00AA46A6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ωγή πειραμάτων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και </w:t>
            </w:r>
            <w:r w:rsidRPr="00AA46A6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συγγραφή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reports</w:t>
            </w:r>
            <w:r w:rsidRPr="00AA46A6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.</w:t>
            </w:r>
            <w:bookmarkStart w:id="0" w:name="_GoBack"/>
            <w:bookmarkEnd w:id="0"/>
          </w:p>
        </w:tc>
      </w:tr>
    </w:tbl>
    <w:p w:rsidR="000B3A2D" w:rsidRPr="00AA46A6" w:rsidRDefault="000B3A2D" w:rsidP="000B3A2D"/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1C5948" w:rsidRPr="00DB7CE3" w:rsidTr="0058404E">
        <w:tc>
          <w:tcPr>
            <w:tcW w:w="1985" w:type="dxa"/>
            <w:vMerge w:val="restart"/>
            <w:shd w:val="clear" w:color="auto" w:fill="auto"/>
          </w:tcPr>
          <w:p w:rsidR="001C5948" w:rsidRPr="00A111BF" w:rsidRDefault="001C5948" w:rsidP="000B3A2D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04/2022 – 06/2023 </w:t>
            </w:r>
          </w:p>
        </w:tc>
        <w:tc>
          <w:tcPr>
            <w:tcW w:w="7229" w:type="dxa"/>
            <w:shd w:val="clear" w:color="auto" w:fill="auto"/>
          </w:tcPr>
          <w:p w:rsidR="001C5948" w:rsidRPr="004B664A" w:rsidRDefault="001C5948" w:rsidP="0058404E">
            <w:pPr>
              <w:pStyle w:val="ECVSubSectionHeading"/>
              <w:spacing w:line="276" w:lineRule="auto"/>
              <w:ind w:left="142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Τίτλος έργου: </w:t>
            </w:r>
            <w:r w:rsidRPr="00A111B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“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Εφαρμογή τεχνολογιών νανο – φυσαλίδας στην μεταλλευτική’</w:t>
            </w:r>
            <w:r w:rsidRPr="00E73D8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’</w:t>
            </w:r>
            <w:r w:rsidRPr="004B664A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‘’ΕΣΠΑ 2014 – 2022, 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ERA</w:t>
            </w:r>
            <w:r w:rsidRPr="000B3A2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NET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’’.</w:t>
            </w:r>
          </w:p>
        </w:tc>
      </w:tr>
      <w:tr w:rsidR="001C5948" w:rsidRPr="004B664A" w:rsidTr="0058404E">
        <w:tc>
          <w:tcPr>
            <w:tcW w:w="1985" w:type="dxa"/>
            <w:vMerge/>
            <w:shd w:val="clear" w:color="auto" w:fill="auto"/>
          </w:tcPr>
          <w:p w:rsidR="001C5948" w:rsidRPr="00FF0EBB" w:rsidRDefault="001C5948" w:rsidP="005840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1C5948" w:rsidRPr="00F30FB1" w:rsidRDefault="001C5948" w:rsidP="0058404E">
            <w:pPr>
              <w:pStyle w:val="ECVOrganisa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 xml:space="preserve">Σχολή Χημικών Μηχανικών και Μηχανικών Περιβάλλοντος, </w:t>
            </w:r>
            <w:r w:rsidRPr="00FF0EBB">
              <w:rPr>
                <w:rFonts w:asciiTheme="majorHAnsi" w:hAnsiTheme="majorHAnsi" w:cs="Times New Roman"/>
                <w:color w:val="000000"/>
                <w:lang w:val="el-GR"/>
              </w:rPr>
              <w:t>Πολυτεχνείο Κρήτης,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t xml:space="preserve"> Χανιά (Ελλάδα). 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br/>
              <w:t>Επιστημονικός Υπεύθυνος: Ομότιμος Καθ. Κ. Καλογεράκης.</w:t>
            </w:r>
          </w:p>
        </w:tc>
      </w:tr>
      <w:tr w:rsidR="001C5948" w:rsidRPr="000B3A2D" w:rsidTr="0058404E">
        <w:tc>
          <w:tcPr>
            <w:tcW w:w="1985" w:type="dxa"/>
            <w:vMerge/>
            <w:shd w:val="clear" w:color="auto" w:fill="auto"/>
          </w:tcPr>
          <w:p w:rsidR="001C5948" w:rsidRPr="004B664A" w:rsidRDefault="001C5948" w:rsidP="005840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1C5948" w:rsidRPr="0060643B" w:rsidRDefault="001C5948" w:rsidP="0058404E">
            <w:pPr>
              <w:pStyle w:val="EuropassSec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Αντικείμενο Σύμβασης</w:t>
            </w: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: </w:t>
            </w:r>
          </w:p>
          <w:p w:rsidR="001C5948" w:rsidRPr="00A12977" w:rsidRDefault="001C5948" w:rsidP="0058404E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Ε</w:t>
            </w:r>
            <w:r w:rsidRPr="00A1297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Ε</w:t>
            </w:r>
            <w:r w:rsidR="003234AD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4</w:t>
            </w:r>
            <w:r w:rsidR="003234AD" w:rsidRPr="003234AD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A1297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Phytostabilization and phytoextraction of toxic metal spoils.</w:t>
            </w:r>
          </w:p>
          <w:p w:rsidR="001C5948" w:rsidRPr="00A12977" w:rsidRDefault="001C5948" w:rsidP="0058404E">
            <w:pPr>
              <w:pStyle w:val="EuropassSectionDetails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Π</w:t>
            </w:r>
            <w:r w:rsidRPr="00A1297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1: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Report on Soil characterization of Larco mining spoils.</w:t>
            </w:r>
          </w:p>
          <w:p w:rsidR="001C5948" w:rsidRPr="00A12977" w:rsidRDefault="001C5948" w:rsidP="0058404E">
            <w:pPr>
              <w:pStyle w:val="EuropassSectionDetails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Π5: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Intermin Report.</w:t>
            </w:r>
          </w:p>
          <w:p w:rsidR="001C5948" w:rsidRPr="00A12977" w:rsidRDefault="001C5948" w:rsidP="0058404E">
            <w:pPr>
              <w:pStyle w:val="EuropassSectionDetails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Π</w:t>
            </w:r>
            <w:r w:rsidRPr="00A1297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6: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Final</w:t>
            </w:r>
            <w:r w:rsidRPr="00A1297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Report</w:t>
            </w:r>
            <w:r w:rsidRPr="00A1297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A1297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GSRI.</w:t>
            </w:r>
          </w:p>
        </w:tc>
      </w:tr>
    </w:tbl>
    <w:p w:rsidR="001C5948" w:rsidRPr="001C5948" w:rsidRDefault="001C5948" w:rsidP="001C5948">
      <w:pPr>
        <w:pStyle w:val="1"/>
        <w:spacing w:before="0"/>
        <w:ind w:left="0"/>
        <w:rPr>
          <w:sz w:val="24"/>
          <w:szCs w:val="24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1C5948" w:rsidRPr="00DB7CE3" w:rsidTr="0058404E">
        <w:tc>
          <w:tcPr>
            <w:tcW w:w="1985" w:type="dxa"/>
            <w:vMerge w:val="restart"/>
            <w:shd w:val="clear" w:color="auto" w:fill="auto"/>
          </w:tcPr>
          <w:p w:rsidR="001C5948" w:rsidRPr="00A111BF" w:rsidRDefault="001C5948" w:rsidP="0058404E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04/2022 – 09/2022</w:t>
            </w:r>
          </w:p>
        </w:tc>
        <w:tc>
          <w:tcPr>
            <w:tcW w:w="7229" w:type="dxa"/>
            <w:shd w:val="clear" w:color="auto" w:fill="auto"/>
          </w:tcPr>
          <w:p w:rsidR="001C5948" w:rsidRPr="000B3A2D" w:rsidRDefault="001C5948" w:rsidP="0058404E">
            <w:pPr>
              <w:pStyle w:val="ECVSubSectionHeading"/>
              <w:spacing w:line="276" w:lineRule="auto"/>
              <w:ind w:left="142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Ανταποδοτική</w:t>
            </w:r>
            <w:r w:rsidRPr="001C594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="000B3A2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Υποτροφία</w:t>
            </w:r>
            <w:r w:rsidR="000B3A2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:</w:t>
            </w:r>
          </w:p>
          <w:p w:rsidR="001C5948" w:rsidRPr="004B664A" w:rsidRDefault="001C5948" w:rsidP="0058404E">
            <w:pPr>
              <w:pStyle w:val="ECVSubSectionHeading"/>
              <w:spacing w:line="276" w:lineRule="auto"/>
              <w:ind w:left="142"/>
              <w:jc w:val="both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 xml:space="preserve">Τίτλος έργου: </w:t>
            </w:r>
            <w:r w:rsidRPr="00A111B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“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Ανάπτυξη ολοκληρωμένης μεθοδολογίας για την απομάκρυνση μικρο – ρύπων σε υγρά απόβλητα και στραγγίσματα υψηλού ρυπαντικού φορτίου συνδυάζοντας την προσρόφηση, τις προχωρημένες διεργασίες οξείδωσης και την τεχνολογία μεμβρανών’’</w:t>
            </w:r>
          </w:p>
        </w:tc>
      </w:tr>
      <w:tr w:rsidR="001C5948" w:rsidRPr="00F30FB1" w:rsidTr="0058404E">
        <w:tc>
          <w:tcPr>
            <w:tcW w:w="1985" w:type="dxa"/>
            <w:vMerge/>
            <w:shd w:val="clear" w:color="auto" w:fill="auto"/>
          </w:tcPr>
          <w:p w:rsidR="001C5948" w:rsidRPr="00FF0EBB" w:rsidRDefault="001C5948" w:rsidP="005840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1C5948" w:rsidRPr="00F30FB1" w:rsidRDefault="001C5948" w:rsidP="0058404E">
            <w:pPr>
              <w:pStyle w:val="ECVOrganisa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 xml:space="preserve">Τμήμα Χημείας, Διεθνές Πανεπιστήμιο της Ελλάδος, Καβάλα (Ελλάδα). 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br/>
              <w:t>Επιστημονικός Υπεύθυνος: Αναπλ. Καθ</w:t>
            </w:r>
            <w:r>
              <w:rPr>
                <w:rFonts w:asciiTheme="majorHAnsi" w:hAnsiTheme="majorHAnsi" w:cs="Times New Roman"/>
                <w:color w:val="000000"/>
                <w:lang w:val="en-US"/>
              </w:rPr>
              <w:t>.</w:t>
            </w:r>
            <w:r w:rsidRPr="00F30FB1">
              <w:rPr>
                <w:rFonts w:asciiTheme="majorHAnsi" w:hAnsiTheme="majorHAnsi" w:cs="Times New Roman"/>
                <w:color w:val="00000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t>Γ</w:t>
            </w:r>
            <w:r w:rsidRPr="00F30FB1">
              <w:rPr>
                <w:rFonts w:asciiTheme="majorHAnsi" w:hAnsiTheme="majorHAnsi" w:cs="Times New Roman"/>
                <w:color w:val="000000"/>
                <w:lang w:val="en-US"/>
              </w:rPr>
              <w:t xml:space="preserve">. </w:t>
            </w:r>
            <w:r>
              <w:rPr>
                <w:rFonts w:asciiTheme="majorHAnsi" w:hAnsiTheme="majorHAnsi" w:cs="Times New Roman"/>
                <w:color w:val="000000"/>
                <w:lang w:val="el-GR"/>
              </w:rPr>
              <w:t>Κύζας.</w:t>
            </w:r>
          </w:p>
        </w:tc>
      </w:tr>
      <w:tr w:rsidR="001C5948" w:rsidRPr="00F30FB1" w:rsidTr="0058404E">
        <w:tc>
          <w:tcPr>
            <w:tcW w:w="1985" w:type="dxa"/>
            <w:vMerge/>
            <w:shd w:val="clear" w:color="auto" w:fill="auto"/>
          </w:tcPr>
          <w:p w:rsidR="001C5948" w:rsidRPr="00F30FB1" w:rsidRDefault="001C5948" w:rsidP="0058404E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1C5948" w:rsidRPr="0060643B" w:rsidRDefault="001C5948" w:rsidP="0058404E">
            <w:pPr>
              <w:pStyle w:val="EuropassSec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Αντικείμενο Σύμβασης</w:t>
            </w:r>
            <w:r w:rsidRPr="0060643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: </w:t>
            </w:r>
          </w:p>
          <w:p w:rsidR="001C5948" w:rsidRDefault="001C5948" w:rsidP="0058404E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Ε.Ε.4. Σχεδιασμός, κατασκευή και εγκατάσταση πιλοτικής μονάδας σε ΧΥΤΑ Κ. Μακεδονίας στα ακόλουθα παραδοτέα:</w:t>
            </w:r>
          </w:p>
          <w:p w:rsidR="001C5948" w:rsidRDefault="001C5948" w:rsidP="0058404E">
            <w:pPr>
              <w:pStyle w:val="EuropassSectionDetails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Π4.3. Μηχανολογική μελέτη πιλοτικής μονάδας, ταξινόμηση και σύσταση χαρακτηριστικών στραγγισμάτων ΧΥΤΑ Κ. Μακεδονίας.</w:t>
            </w:r>
          </w:p>
          <w:p w:rsidR="001C5948" w:rsidRDefault="001C5948" w:rsidP="0058404E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lastRenderedPageBreak/>
              <w:t>Ε.Ε.5. Παραμετροποίηση – Βελτιστοποίηση της Νέας Αντιρρυπαντικής Τεχνολογίας σε πραγματικές συνθήκες στα ακόλουθα παραδοτέα:</w:t>
            </w:r>
          </w:p>
          <w:p w:rsidR="001C5948" w:rsidRPr="00F30FB1" w:rsidRDefault="001C5948" w:rsidP="0058404E">
            <w:pPr>
              <w:pStyle w:val="EuropassSectionDetails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Π5.5. Παραμετροποίηση – Βελτιστοποίηση της τεχνολογίας.</w:t>
            </w:r>
          </w:p>
        </w:tc>
      </w:tr>
    </w:tbl>
    <w:p w:rsidR="001C5948" w:rsidRPr="003369C4" w:rsidRDefault="001C5948" w:rsidP="001C5948">
      <w:pPr>
        <w:pStyle w:val="1"/>
        <w:spacing w:before="0"/>
        <w:ind w:left="0"/>
        <w:rPr>
          <w:sz w:val="24"/>
          <w:szCs w:val="24"/>
          <w:lang w:val="el-GR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612C75" w:rsidRPr="000B3A2D" w:rsidTr="00CE7B74">
        <w:tc>
          <w:tcPr>
            <w:tcW w:w="1985" w:type="dxa"/>
            <w:vMerge w:val="restart"/>
            <w:shd w:val="clear" w:color="auto" w:fill="auto"/>
          </w:tcPr>
          <w:p w:rsidR="00612C75" w:rsidRPr="00A111BF" w:rsidRDefault="00612C75" w:rsidP="00CE7B74">
            <w:pPr>
              <w:pStyle w:val="ECVDate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A111B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04/2017 – 06/2019 &amp;</w:t>
            </w:r>
            <w:r w:rsidRPr="00A111B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10/2019 – 01/2020</w:t>
            </w:r>
          </w:p>
        </w:tc>
        <w:tc>
          <w:tcPr>
            <w:tcW w:w="7229" w:type="dxa"/>
            <w:shd w:val="clear" w:color="auto" w:fill="auto"/>
          </w:tcPr>
          <w:p w:rsidR="00612C75" w:rsidRPr="00612C75" w:rsidRDefault="00612C75" w:rsidP="00CE7B74">
            <w:pPr>
              <w:pStyle w:val="ECVSubSectionHeading"/>
              <w:spacing w:line="276" w:lineRule="auto"/>
              <w:ind w:left="142"/>
              <w:jc w:val="both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Τίτλος</w:t>
            </w:r>
            <w:r w:rsidRPr="00E73D8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l-GR"/>
              </w:rPr>
              <w:t>έργου</w:t>
            </w:r>
            <w:r w:rsidRPr="00E73D8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“METGROW PLUS</w:t>
            </w:r>
            <w:r w:rsidRPr="00A111B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- Metal Recovery from Low Grade Ores and Wastes 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Plus’’. 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br/>
              <w:t>‘’</w:t>
            </w:r>
            <w:r w:rsidRPr="00A111B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Horizon 2020 (H2020), Societal Challenges, Climate Action, Environment, Resource Efficiency and Raw Materials</w:t>
            </w:r>
            <w:r w:rsidRPr="00A111B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>’’</w:t>
            </w:r>
          </w:p>
        </w:tc>
      </w:tr>
      <w:tr w:rsidR="00612C75" w:rsidRPr="00F30FB1" w:rsidTr="00CE7B74">
        <w:tc>
          <w:tcPr>
            <w:tcW w:w="1985" w:type="dxa"/>
            <w:vMerge/>
            <w:shd w:val="clear" w:color="auto" w:fill="auto"/>
          </w:tcPr>
          <w:p w:rsidR="00612C75" w:rsidRPr="00612C75" w:rsidRDefault="00612C75" w:rsidP="00CE7B74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612C75" w:rsidRPr="00F30FB1" w:rsidRDefault="003369C4" w:rsidP="003369C4">
            <w:pPr>
              <w:pStyle w:val="ECVOrganisa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lang w:val="el-GR"/>
              </w:rPr>
              <w:t>Σχολή Μηχανικών Ορυκτών Πόρων,</w:t>
            </w:r>
            <w:r w:rsidRPr="00DC45AF">
              <w:rPr>
                <w:rFonts w:asciiTheme="majorHAnsi" w:hAnsiTheme="majorHAnsi" w:cs="Times New Roman"/>
                <w:color w:val="000000"/>
                <w:lang w:val="el-GR"/>
              </w:rPr>
              <w:t xml:space="preserve"> </w:t>
            </w:r>
            <w:r w:rsidR="00612C75" w:rsidRPr="00FF0EBB">
              <w:rPr>
                <w:rFonts w:asciiTheme="majorHAnsi" w:hAnsiTheme="majorHAnsi" w:cs="Times New Roman"/>
                <w:color w:val="000000"/>
                <w:lang w:val="el-GR"/>
              </w:rPr>
              <w:t>Πολυτεχνείο Κρήτης,</w:t>
            </w:r>
            <w:r w:rsidR="00612C75">
              <w:rPr>
                <w:rFonts w:asciiTheme="majorHAnsi" w:hAnsiTheme="majorHAnsi" w:cs="Times New Roman"/>
                <w:color w:val="000000"/>
                <w:lang w:val="el-GR"/>
              </w:rPr>
              <w:br/>
              <w:t>Χανιά (Ελλάδα). Επιστημονικός Υπεύθυνος: Καθ. Κ. Κομνίτσας</w:t>
            </w:r>
            <w:r w:rsidR="00612C75">
              <w:rPr>
                <w:rFonts w:asciiTheme="majorHAnsi" w:hAnsiTheme="majorHAnsi" w:cs="Times New Roman"/>
                <w:color w:val="000000"/>
                <w:lang w:val="en-US"/>
              </w:rPr>
              <w:t>.</w:t>
            </w:r>
          </w:p>
        </w:tc>
      </w:tr>
      <w:tr w:rsidR="00612C75" w:rsidRPr="003369C4" w:rsidTr="00CE7B74">
        <w:tc>
          <w:tcPr>
            <w:tcW w:w="1985" w:type="dxa"/>
            <w:vMerge/>
            <w:shd w:val="clear" w:color="auto" w:fill="auto"/>
          </w:tcPr>
          <w:p w:rsidR="00612C75" w:rsidRPr="00F30FB1" w:rsidRDefault="00612C75" w:rsidP="00CE7B74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612C75" w:rsidRDefault="003369C4" w:rsidP="003369C4">
            <w:pPr>
              <w:pStyle w:val="EuropassSectionDetails"/>
              <w:spacing w:line="276" w:lineRule="auto"/>
              <w:ind w:left="142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Συμμετοχή στα ακόλουθα πακέτα εργασίας:</w:t>
            </w:r>
          </w:p>
          <w:p w:rsidR="00612C75" w:rsidRDefault="00612C75" w:rsidP="003369C4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WP2: </w:t>
            </w:r>
            <w:r w:rsidRPr="00612C7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Pre-treatment</w:t>
            </w:r>
            <w:r w:rsidR="006A592A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:rsidR="00612C75" w:rsidRPr="003369C4" w:rsidRDefault="00612C75" w:rsidP="003369C4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3369C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WP3: Metal extraction (task 3.1)</w:t>
            </w:r>
            <w:r w:rsidR="006A592A" w:rsidRPr="003369C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:rsidR="00612C75" w:rsidRDefault="00612C75" w:rsidP="00612C75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WP4: </w:t>
            </w:r>
            <w:r w:rsidRPr="00612C75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Recovery of metals from dilute and concentrated solutions</w:t>
            </w:r>
            <w:r w:rsidR="003369C4" w:rsidRPr="003369C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="003369C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task 4.1)</w:t>
            </w:r>
            <w:r w:rsidR="006A592A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612C75" w:rsidRPr="003369C4" w:rsidRDefault="006A592A" w:rsidP="003369C4">
            <w:pPr>
              <w:pStyle w:val="EuropassSectionDetail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WP5: </w:t>
            </w:r>
            <w:r w:rsidRPr="006A592A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Valorisation of residues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F30FB1" w:rsidRPr="001C5948" w:rsidRDefault="00F30FB1" w:rsidP="008459E9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497374" w:rsidRPr="009F126C" w:rsidRDefault="00497374" w:rsidP="009F126C">
      <w:pPr>
        <w:pStyle w:val="a6"/>
        <w:numPr>
          <w:ilvl w:val="0"/>
          <w:numId w:val="19"/>
        </w:numPr>
        <w:tabs>
          <w:tab w:val="left" w:pos="1554"/>
        </w:tabs>
        <w:spacing w:after="0" w:line="326" w:lineRule="auto"/>
        <w:ind w:right="3824"/>
        <w:rPr>
          <w:rFonts w:asciiTheme="majorHAnsi" w:hAnsiTheme="majorHAnsi"/>
          <w:sz w:val="24"/>
          <w:szCs w:val="24"/>
        </w:rPr>
      </w:pPr>
      <w:r w:rsidRPr="00B3767C"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3357EE0" wp14:editId="5651236D">
                <wp:simplePos x="0" y="0"/>
                <wp:positionH relativeFrom="page">
                  <wp:posOffset>748030</wp:posOffset>
                </wp:positionH>
                <wp:positionV relativeFrom="paragraph">
                  <wp:posOffset>246380</wp:posOffset>
                </wp:positionV>
                <wp:extent cx="5902325" cy="1270"/>
                <wp:effectExtent l="0" t="0" r="22225" b="17780"/>
                <wp:wrapTopAndBottom/>
                <wp:docPr id="6" name="Ελεύθερη σχεδίασ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1178 1178"/>
                            <a:gd name="T1" fmla="*/ T0 w 9295"/>
                            <a:gd name="T2" fmla="+- 0 10473 1178"/>
                            <a:gd name="T3" fmla="*/ T2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2BE5" id="Ελεύθερη σχεδίαση 6" o:spid="_x0000_s1026" style="position:absolute;margin-left:58.9pt;margin-top:19.4pt;width:464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" path="m,l9295,e" filled="f" strokeweight=".35pt">
                <v:path arrowok="t" o:connecttype="custom" o:connectlocs="0,0;5902325,0" o:connectangles="0,0"/>
                <w10:wrap type="topAndBottom" anchorx="page"/>
              </v:shape>
            </w:pict>
          </mc:Fallback>
        </mc:AlternateContent>
      </w:r>
      <w:r w:rsidRPr="009F126C">
        <w:rPr>
          <w:rFonts w:asciiTheme="majorHAnsi" w:hAnsiTheme="majorHAnsi"/>
          <w:sz w:val="24"/>
          <w:szCs w:val="24"/>
        </w:rPr>
        <w:t xml:space="preserve">ΔΕΞΙΟΤΗΤΕΣ </w:t>
      </w: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497374" w:rsidRPr="000B3A2D" w:rsidTr="00497374">
        <w:trPr>
          <w:trHeight w:val="255"/>
        </w:trPr>
        <w:tc>
          <w:tcPr>
            <w:tcW w:w="1985" w:type="dxa"/>
            <w:shd w:val="clear" w:color="auto" w:fill="auto"/>
          </w:tcPr>
          <w:p w:rsidR="00497374" w:rsidRPr="00F30FB1" w:rsidRDefault="0058261B" w:rsidP="00497374">
            <w:pPr>
              <w:pStyle w:val="ECVLeftDetails"/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Γλώσσες</w:t>
            </w:r>
          </w:p>
        </w:tc>
        <w:tc>
          <w:tcPr>
            <w:tcW w:w="7229" w:type="dxa"/>
            <w:shd w:val="clear" w:color="auto" w:fill="auto"/>
          </w:tcPr>
          <w:p w:rsidR="00497374" w:rsidRPr="0081775E" w:rsidRDefault="00497374" w:rsidP="0058261B">
            <w:pPr>
              <w:pStyle w:val="EuropassSectionDetails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</w:t>
            </w:r>
            <w:r w:rsidRPr="00F30FB1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λληνικά</w:t>
            </w:r>
            <w:r w:rsidR="0058261B" w:rsidRPr="00F30FB1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 – </w:t>
            </w:r>
            <w:r w:rsidR="0058261B"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Μητρική</w:t>
            </w:r>
            <w:r w:rsidR="0058261B" w:rsidRPr="0081775E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8261B"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Γλώσσα</w:t>
            </w:r>
          </w:p>
          <w:p w:rsidR="0058261B" w:rsidRPr="0058261B" w:rsidRDefault="0058261B" w:rsidP="0058261B">
            <w:pPr>
              <w:pStyle w:val="EuropassSectionDetails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Αγγλικά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Edexcel Level 3 Certificate in ESOL International (CEF C2)</w:t>
            </w:r>
          </w:p>
        </w:tc>
      </w:tr>
    </w:tbl>
    <w:p w:rsidR="0041794C" w:rsidRPr="0058261B" w:rsidRDefault="0041794C" w:rsidP="0058261B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58261B" w:rsidRPr="0058261B" w:rsidTr="0058261B">
        <w:trPr>
          <w:trHeight w:val="170"/>
        </w:trPr>
        <w:tc>
          <w:tcPr>
            <w:tcW w:w="1985" w:type="dxa"/>
            <w:shd w:val="clear" w:color="auto" w:fill="auto"/>
          </w:tcPr>
          <w:p w:rsidR="0058261B" w:rsidRPr="0058261B" w:rsidRDefault="0058261B" w:rsidP="0058261B">
            <w:pPr>
              <w:pStyle w:val="ECVLeftDetails"/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Γνώσεις</w:t>
            </w:r>
            <w:r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– Χειρισμός Η/Υ και άλλων εφαρμογών</w:t>
            </w:r>
          </w:p>
        </w:tc>
        <w:tc>
          <w:tcPr>
            <w:tcW w:w="7229" w:type="dxa"/>
            <w:shd w:val="clear" w:color="auto" w:fill="auto"/>
          </w:tcPr>
          <w:p w:rsidR="0058261B" w:rsidRPr="0058261B" w:rsidRDefault="0058261B" w:rsidP="0058261B">
            <w:pPr>
              <w:pStyle w:val="EuropassSectionDetails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MS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Office (Word, Excel, PowerPoint, Access, Outlook)</w:t>
            </w:r>
          </w:p>
          <w:p w:rsidR="0058261B" w:rsidRPr="0058261B" w:rsidRDefault="0058261B" w:rsidP="0058261B">
            <w:pPr>
              <w:pStyle w:val="EuropassSectionDetails"/>
              <w:numPr>
                <w:ilvl w:val="0"/>
                <w:numId w:val="9"/>
              </w:numPr>
              <w:spacing w:line="276" w:lineRule="auto"/>
              <w:ind w:right="1729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OriginLab</w:t>
            </w:r>
          </w:p>
          <w:p w:rsidR="0058261B" w:rsidRPr="00B34AF2" w:rsidRDefault="0058261B" w:rsidP="00B34AF2">
            <w:pPr>
              <w:pStyle w:val="EuropassSectionDetails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Diffrac.Eva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XRD Software)</w:t>
            </w:r>
          </w:p>
        </w:tc>
      </w:tr>
    </w:tbl>
    <w:p w:rsidR="0058261B" w:rsidRPr="0058261B" w:rsidRDefault="0058261B" w:rsidP="0058261B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58261B" w:rsidRPr="00985B7D" w:rsidTr="0058261B">
        <w:trPr>
          <w:trHeight w:val="170"/>
        </w:trPr>
        <w:tc>
          <w:tcPr>
            <w:tcW w:w="1985" w:type="dxa"/>
            <w:shd w:val="clear" w:color="auto" w:fill="auto"/>
          </w:tcPr>
          <w:p w:rsidR="0058261B" w:rsidRPr="0058261B" w:rsidRDefault="0058261B" w:rsidP="0058261B">
            <w:pPr>
              <w:pStyle w:val="ECVLeftDetails"/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Χειρισμός Αναλυτικών Συσκευών  </w:t>
            </w:r>
          </w:p>
        </w:tc>
        <w:tc>
          <w:tcPr>
            <w:tcW w:w="7229" w:type="dxa"/>
            <w:shd w:val="clear" w:color="auto" w:fill="auto"/>
          </w:tcPr>
          <w:p w:rsidR="00B946DD" w:rsidRPr="009423FB" w:rsidRDefault="00B946DD" w:rsidP="00376702">
            <w:pPr>
              <w:pStyle w:val="EuropassSectionDetails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376702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Αναλυτής</w:t>
            </w:r>
            <w:r w:rsidRPr="009423F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76702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Laser</w:t>
            </w:r>
            <w:r w:rsidRPr="009423F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76702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Mastersizer</w:t>
            </w:r>
            <w:r w:rsidR="004528F0" w:rsidRPr="009423F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528F0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S</w:t>
            </w:r>
            <w:r w:rsidR="004528F0" w:rsidRPr="009423F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4528F0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Malvern</w:t>
            </w:r>
            <w:r w:rsidR="004528F0" w:rsidRPr="009423F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528F0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Instruments</w:t>
            </w:r>
            <w:r w:rsidR="004528F0" w:rsidRPr="009423F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D462F5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Malvern</w:t>
            </w:r>
            <w:r w:rsidR="00D462F5" w:rsidRPr="009423F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D462F5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UK</w:t>
            </w:r>
            <w:r w:rsidR="00D462F5" w:rsidRPr="009423F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34AF2" w:rsidRDefault="00B34AF2" w:rsidP="00B946DD">
            <w:pPr>
              <w:pStyle w:val="EuropassSectionDetails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376702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FTIR Spectroscopy Software Suite (Perkin Elmer)</w:t>
            </w:r>
          </w:p>
          <w:p w:rsidR="001C5948" w:rsidRPr="00F31FAF" w:rsidRDefault="00F31FAF" w:rsidP="001863F7">
            <w:pPr>
              <w:pStyle w:val="EuropassSectionDetails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Αναλυτής μέτρησης ειδικής επιφάνειας και πορώδους (Μέθοδος ΒΕΤ, </w:t>
            </w:r>
            <w:r w:rsidR="001863F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Brunaeur</w:t>
            </w:r>
            <w:r w:rsidR="001863F7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 – </w:t>
            </w:r>
            <w:r w:rsidR="001863F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Emment</w:t>
            </w:r>
            <w:r w:rsidR="001863F7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 – </w:t>
            </w:r>
            <w:r w:rsidR="001863F7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Teller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)</w:t>
            </w:r>
            <w:r w:rsidR="001C5948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58261B" w:rsidRPr="00F31FAF" w:rsidRDefault="0058261B" w:rsidP="0058261B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58261B" w:rsidRPr="003F1DF0" w:rsidTr="0058261B">
        <w:trPr>
          <w:trHeight w:val="170"/>
        </w:trPr>
        <w:tc>
          <w:tcPr>
            <w:tcW w:w="1985" w:type="dxa"/>
            <w:shd w:val="clear" w:color="auto" w:fill="auto"/>
          </w:tcPr>
          <w:p w:rsidR="0058261B" w:rsidRPr="0058261B" w:rsidRDefault="0058261B" w:rsidP="0058261B">
            <w:pPr>
              <w:pStyle w:val="ECVLeftDetails"/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Οργανωτικές – Επαγγελματικές Δεξιότητες</w:t>
            </w:r>
          </w:p>
        </w:tc>
        <w:tc>
          <w:tcPr>
            <w:tcW w:w="7229" w:type="dxa"/>
            <w:shd w:val="clear" w:color="auto" w:fill="auto"/>
          </w:tcPr>
          <w:p w:rsidR="0058261B" w:rsidRPr="0058261B" w:rsidRDefault="0058261B" w:rsidP="0058261B">
            <w:pPr>
              <w:pStyle w:val="EuropassSectionDetails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Εύκολη προσαρμοστικότητα.</w:t>
            </w:r>
          </w:p>
          <w:p w:rsidR="0058261B" w:rsidRPr="0058261B" w:rsidRDefault="0058261B" w:rsidP="0058261B">
            <w:pPr>
              <w:pStyle w:val="EuropassSectionDetails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Οργάνωση και σωστή διαχείριση χρόνου.</w:t>
            </w:r>
          </w:p>
          <w:p w:rsidR="0058261B" w:rsidRPr="0058261B" w:rsidRDefault="0058261B" w:rsidP="0058261B">
            <w:pPr>
              <w:pStyle w:val="EuropassSectionDetails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Αναλυτική σκέψη.</w:t>
            </w:r>
          </w:p>
          <w:p w:rsidR="0058261B" w:rsidRPr="0058261B" w:rsidRDefault="0058261B" w:rsidP="0058261B">
            <w:pPr>
              <w:pStyle w:val="EuropassSectionDetails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Διάθεση εκμάθησης νέων εργαλείων και τεχνολογιών.</w:t>
            </w:r>
          </w:p>
          <w:p w:rsidR="0058261B" w:rsidRPr="0058261B" w:rsidRDefault="0058261B" w:rsidP="0058261B">
            <w:pPr>
              <w:pStyle w:val="EuropassSectionDetails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Ικανότητα διαχείρισης διαφορετικών έργων ταυτόχρονα.</w:t>
            </w:r>
          </w:p>
        </w:tc>
      </w:tr>
    </w:tbl>
    <w:p w:rsidR="00071394" w:rsidRPr="0034554D" w:rsidRDefault="00071394" w:rsidP="009E360E">
      <w:pPr>
        <w:tabs>
          <w:tab w:val="left" w:pos="1554"/>
        </w:tabs>
        <w:spacing w:after="0" w:line="326" w:lineRule="auto"/>
        <w:ind w:right="3824"/>
        <w:rPr>
          <w:rFonts w:asciiTheme="majorHAnsi" w:hAnsiTheme="majorHAnsi"/>
          <w:sz w:val="20"/>
          <w:szCs w:val="20"/>
        </w:rPr>
      </w:pPr>
    </w:p>
    <w:p w:rsidR="009E360E" w:rsidRPr="009F126C" w:rsidRDefault="009E360E" w:rsidP="009F126C">
      <w:pPr>
        <w:pStyle w:val="a6"/>
        <w:numPr>
          <w:ilvl w:val="0"/>
          <w:numId w:val="19"/>
        </w:numPr>
        <w:tabs>
          <w:tab w:val="left" w:pos="1554"/>
        </w:tabs>
        <w:spacing w:after="0" w:line="326" w:lineRule="auto"/>
        <w:ind w:right="3824"/>
        <w:rPr>
          <w:rFonts w:asciiTheme="majorHAnsi" w:hAnsiTheme="majorHAnsi"/>
          <w:sz w:val="24"/>
          <w:szCs w:val="24"/>
          <w:lang w:val="en-GB"/>
        </w:rPr>
      </w:pPr>
      <w:r w:rsidRPr="00B3767C"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397622F" wp14:editId="719E95B0">
                <wp:simplePos x="0" y="0"/>
                <wp:positionH relativeFrom="page">
                  <wp:posOffset>782320</wp:posOffset>
                </wp:positionH>
                <wp:positionV relativeFrom="paragraph">
                  <wp:posOffset>249555</wp:posOffset>
                </wp:positionV>
                <wp:extent cx="5902325" cy="1270"/>
                <wp:effectExtent l="0" t="0" r="22225" b="17780"/>
                <wp:wrapTopAndBottom/>
                <wp:docPr id="7" name="Ελεύθερη σχεδίασ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1178 1178"/>
                            <a:gd name="T1" fmla="*/ T0 w 9295"/>
                            <a:gd name="T2" fmla="+- 0 10473 1178"/>
                            <a:gd name="T3" fmla="*/ T2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FBB0" id="Ελεύθερη σχεδίαση 7" o:spid="_x0000_s1026" style="position:absolute;margin-left:61.6pt;margin-top:19.65pt;width:464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" path="m,l9295,e" filled="f" strokeweight=".35pt">
                <v:path arrowok="t" o:connecttype="custom" o:connectlocs="0,0;5902325,0" o:connectangles="0,0"/>
                <w10:wrap type="topAndBottom" anchorx="page"/>
              </v:shape>
            </w:pict>
          </mc:Fallback>
        </mc:AlternateContent>
      </w:r>
      <w:r w:rsidR="0058261B" w:rsidRPr="009F126C">
        <w:rPr>
          <w:rFonts w:asciiTheme="majorHAnsi" w:hAnsiTheme="majorHAnsi"/>
          <w:sz w:val="24"/>
          <w:szCs w:val="24"/>
        </w:rPr>
        <w:t>ΔΗΜΟΣΙΕΥΣΕΙΣ</w:t>
      </w: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58261B" w:rsidRPr="00F31FAF" w:rsidTr="00F927CB">
        <w:trPr>
          <w:trHeight w:val="255"/>
        </w:trPr>
        <w:tc>
          <w:tcPr>
            <w:tcW w:w="1985" w:type="dxa"/>
            <w:shd w:val="clear" w:color="auto" w:fill="auto"/>
          </w:tcPr>
          <w:p w:rsidR="0058261B" w:rsidRPr="0058261B" w:rsidRDefault="00146D4A" w:rsidP="0058261B">
            <w:pPr>
              <w:pStyle w:val="ECVLeftDetails"/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Δ</w:t>
            </w:r>
            <w:r w:rsidR="0058261B"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ιεθνή περιοδικά με κριτές</w:t>
            </w:r>
          </w:p>
        </w:tc>
        <w:tc>
          <w:tcPr>
            <w:tcW w:w="7229" w:type="dxa"/>
            <w:shd w:val="clear" w:color="auto" w:fill="auto"/>
          </w:tcPr>
          <w:p w:rsidR="00DC45AF" w:rsidRPr="00A25E24" w:rsidRDefault="00DC45AF" w:rsidP="00DC45AF">
            <w:pPr>
              <w:pStyle w:val="europass5fbulleted5flist"/>
              <w:numPr>
                <w:ilvl w:val="0"/>
                <w:numId w:val="12"/>
              </w:numPr>
              <w:spacing w:before="0"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Gkika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.; </w:t>
            </w:r>
            <w:r w:rsidRPr="00A25E2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</w:t>
            </w:r>
            <w:r w:rsidRPr="00A25E2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A25E2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V</w:t>
            </w:r>
            <w:r w:rsidRPr="00A25E2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Lambropoulou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.;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Mitropoulos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.;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Kyzas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Membranes</w:t>
            </w:r>
            <w:r w:rsidRPr="00A25E24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Coated with Graphene-Based Materials: A review. </w:t>
            </w:r>
            <w:r w:rsidRPr="00A25E24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Membranes</w:t>
            </w:r>
            <w:r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2023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13, 127. </w:t>
            </w:r>
            <w:r w:rsidRPr="00A25E24">
              <w:rPr>
                <w:rStyle w:val="-"/>
                <w:rFonts w:asciiTheme="majorHAnsi" w:hAnsiTheme="majorHAnsi" w:cs="Times New Roman"/>
                <w:sz w:val="20"/>
                <w:szCs w:val="20"/>
              </w:rPr>
              <w:t>https://doi.org/10.3390/ membranes13020127</w:t>
            </w:r>
            <w:r>
              <w:rPr>
                <w:rStyle w:val="-"/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F31FAF" w:rsidRPr="00F31FAF" w:rsidRDefault="00F31FAF" w:rsidP="00DC45AF">
            <w:pPr>
              <w:pStyle w:val="europass5fbulleted5flist"/>
              <w:numPr>
                <w:ilvl w:val="0"/>
                <w:numId w:val="12"/>
              </w:numPr>
              <w:spacing w:line="276" w:lineRule="auto"/>
              <w:jc w:val="both"/>
              <w:rPr>
                <w:rStyle w:val="-"/>
                <w:rFonts w:asciiTheme="majorHAnsi" w:hAnsiTheme="majorHAnsi" w:cs="Times New Roman"/>
                <w:color w:val="000000"/>
                <w:sz w:val="20"/>
                <w:szCs w:val="20"/>
                <w:u w:val="none"/>
              </w:rPr>
            </w:pPr>
            <w:r w:rsidRPr="00985B7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 V.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; Petrakis, E.; Bartzas, G.; Komnitsas, K. Valorization Potential of Polish Laterite Leaching Residues through Alkali Activation. </w:t>
            </w:r>
            <w:r w:rsidRPr="00985B7D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Minerals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985B7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2022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12, 1466. </w:t>
            </w:r>
            <w:hyperlink r:id="rId9" w:history="1">
              <w:r w:rsidRPr="006B765D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https://www.mdpi.com/journal/mineral</w:t>
              </w:r>
            </w:hyperlink>
            <w:r>
              <w:rPr>
                <w:rStyle w:val="-"/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F31FAF" w:rsidRPr="00F31FAF" w:rsidRDefault="00F31FAF" w:rsidP="00DC45AF">
            <w:pPr>
              <w:pStyle w:val="europass5fbulleted5flist"/>
              <w:numPr>
                <w:ilvl w:val="0"/>
                <w:numId w:val="12"/>
              </w:numPr>
              <w:spacing w:line="276" w:lineRule="auto"/>
              <w:jc w:val="both"/>
              <w:rPr>
                <w:rStyle w:val="-"/>
                <w:rFonts w:asciiTheme="majorHAnsi" w:hAnsiTheme="majorHAnsi" w:cs="Times New Roman"/>
                <w:color w:val="000000"/>
                <w:sz w:val="20"/>
                <w:szCs w:val="20"/>
                <w:u w:val="none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Komnitsas, K.; Bartzas, G.;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>Karmali, V.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; Petrakis, E. Factors Affecting Alkali Activation of Laterite Acid Leaching Residues. </w:t>
            </w:r>
            <w:r w:rsidRPr="0058261B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Environments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2021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 8, 4.</w:t>
            </w:r>
            <w:r w:rsidRPr="0058261B">
              <w:rPr>
                <w:rStyle w:val="-"/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hyperlink r:id="rId10" w:history="1">
              <w:r w:rsidRPr="006B765D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https://doi.org/10.3390/environments8010004</w:t>
              </w:r>
            </w:hyperlink>
            <w:r w:rsidRPr="0058261B">
              <w:rPr>
                <w:rStyle w:val="-"/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F31FAF" w:rsidRPr="0058261B" w:rsidRDefault="00F31FAF" w:rsidP="00DC45AF">
            <w:pPr>
              <w:pStyle w:val="europass5fbulleted5f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Komnitsas, K.; Yurramendi, L.; Bartzas, G.;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Karmali, V.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; Petrakis, E. Factors affecting co-valorization of fayalitic and ferronickel slags for the production of alkali activated materials. </w:t>
            </w:r>
            <w:r w:rsidRPr="0058261B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Science of the Total Environment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2020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721, 137753. </w:t>
            </w:r>
            <w:hyperlink r:id="rId11" w:history="1">
              <w:r w:rsidRPr="0058261B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https://doi.org/10.1016/j.scitotenv.2020.137753</w:t>
              </w:r>
            </w:hyperlink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</w:p>
          <w:p w:rsidR="00F31FAF" w:rsidRPr="0058261B" w:rsidRDefault="00F31FAF" w:rsidP="00DC45AF">
            <w:pPr>
              <w:pStyle w:val="europass5fbulleted5f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Petrakis, E.;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Karmali, V.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; Bartzas, G.; Komnitsas, K. Grinding Kinetics of Slag and Effect of Final Particle Size on the Compressive Strength of Alkali Activated Materials. </w:t>
            </w:r>
            <w:r w:rsidRPr="0058261B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Minerals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2019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9, 714. </w:t>
            </w:r>
            <w:hyperlink r:id="rId12" w:history="1">
              <w:r w:rsidRPr="0058261B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https://doi.org/10.3390/min9110714</w:t>
              </w:r>
            </w:hyperlink>
            <w:r w:rsidRPr="0058261B">
              <w:rPr>
                <w:rStyle w:val="-"/>
                <w:rFonts w:asciiTheme="majorHAnsi" w:hAnsiTheme="majorHAnsi" w:cs="Times New Roman"/>
                <w:sz w:val="20"/>
                <w:szCs w:val="20"/>
              </w:rPr>
              <w:t>.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</w:t>
            </w:r>
          </w:p>
          <w:p w:rsidR="00F31FAF" w:rsidRPr="0058261B" w:rsidRDefault="00F31FAF" w:rsidP="00DC45AF">
            <w:pPr>
              <w:pStyle w:val="europass5fbulleted5f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Komnitsas, K.; Bartzas, G.;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Karmali, V.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; Petrakis, E.; Kurylak, W.; Pietek, G.; Kanasiewicz, J. Assessment of alkali activation potential of a Polish ferronickel slag. </w:t>
            </w:r>
            <w:r w:rsidRPr="0058261B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Sustainability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2019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11, 1863. </w:t>
            </w:r>
            <w:hyperlink r:id="rId13" w:history="1">
              <w:r w:rsidRPr="0058261B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https://doi.org/10.3390/su11071863</w:t>
              </w:r>
            </w:hyperlink>
            <w:r w:rsidRPr="0058261B">
              <w:rPr>
                <w:rStyle w:val="-"/>
                <w:rFonts w:asciiTheme="majorHAnsi" w:hAnsiTheme="majorHAnsi" w:cs="Times New Roman"/>
                <w:sz w:val="20"/>
                <w:szCs w:val="20"/>
              </w:rPr>
              <w:t>.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F31FAF" w:rsidRPr="00F31FAF" w:rsidRDefault="00F31FAF" w:rsidP="00DC45AF">
            <w:pPr>
              <w:pStyle w:val="europass5fbulleted5f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Komnitsas, K.; Petrakis, E.; Bartzas, G.;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Karmali, V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Column leaching of low-grade saprolitic laterites and valorization of leaching residues.</w:t>
            </w:r>
            <w:r w:rsidRPr="0058261B">
              <w:rPr>
                <w:rStyle w:val="EuropassTextItalics"/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Science of the Total Environment </w:t>
            </w:r>
            <w:r w:rsidRPr="0058261B">
              <w:rPr>
                <w:rStyle w:val="EuropassTextBold"/>
                <w:rFonts w:asciiTheme="majorHAnsi" w:hAnsiTheme="majorHAnsi" w:cs="Times New Roman"/>
                <w:color w:val="000000"/>
                <w:sz w:val="20"/>
                <w:szCs w:val="20"/>
              </w:rPr>
              <w:t>2019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665, 347–357. </w:t>
            </w:r>
            <w:hyperlink r:id="rId14" w:history="1">
              <w:r w:rsidRPr="0058261B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https://doi.org/10.1016/j.scitotenv.2019.01.381</w:t>
              </w:r>
            </w:hyperlink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</w:p>
          <w:p w:rsidR="00985B7D" w:rsidRPr="00F31FAF" w:rsidRDefault="0058261B" w:rsidP="00DC45AF">
            <w:pPr>
              <w:pStyle w:val="europass5fbulleted5f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Petrakis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V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="00A1297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Komnitsas, K. 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Factors affecting nickel upgrade during selective grinding of low-grade limonitic laterite. </w:t>
            </w:r>
            <w:r w:rsidRPr="0058261B">
              <w:rPr>
                <w:rStyle w:val="EuropassTextItalics"/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Mineral Processing and Extractive Metallurgy 1-10 </w:t>
            </w:r>
            <w:r w:rsidRPr="0058261B">
              <w:rPr>
                <w:rStyle w:val="EuropassTextBold"/>
                <w:rFonts w:asciiTheme="majorHAnsi" w:hAnsiTheme="majorHAnsi" w:cs="Times New Roman"/>
                <w:color w:val="000000"/>
                <w:sz w:val="20"/>
                <w:szCs w:val="20"/>
              </w:rPr>
              <w:t>2018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</w:t>
            </w:r>
            <w:hyperlink r:id="rId15" w:history="1">
              <w:r w:rsidRPr="0058261B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https://doi.org/10.1080/25726641.2018.1521578</w:t>
              </w:r>
            </w:hyperlink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58261B" w:rsidRPr="0058261B" w:rsidRDefault="0058261B" w:rsidP="0058261B">
      <w:pPr>
        <w:spacing w:after="0"/>
        <w:rPr>
          <w:rFonts w:asciiTheme="majorHAnsi" w:hAnsiTheme="majorHAnsi"/>
          <w:sz w:val="20"/>
          <w:szCs w:val="20"/>
          <w:lang w:val="en-GB"/>
        </w:rPr>
      </w:pPr>
    </w:p>
    <w:tbl>
      <w:tblPr>
        <w:tblpPr w:topFromText="85" w:vertAnchor="text" w:tblpX="-567" w:tblpY="8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58261B" w:rsidRPr="000B3A2D" w:rsidTr="00F927CB">
        <w:trPr>
          <w:trHeight w:val="170"/>
        </w:trPr>
        <w:tc>
          <w:tcPr>
            <w:tcW w:w="1985" w:type="dxa"/>
            <w:shd w:val="clear" w:color="auto" w:fill="auto"/>
          </w:tcPr>
          <w:p w:rsidR="0058261B" w:rsidRPr="001C5948" w:rsidRDefault="001C5948" w:rsidP="0058261B">
            <w:pPr>
              <w:pStyle w:val="ECVLeftDetail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Πρακτικά Διεθνών</w:t>
            </w:r>
            <w:r w:rsidR="00146D4A" w:rsidRPr="00985B7D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Συνεδρίων</w:t>
            </w:r>
          </w:p>
        </w:tc>
        <w:tc>
          <w:tcPr>
            <w:tcW w:w="7229" w:type="dxa"/>
            <w:shd w:val="clear" w:color="auto" w:fill="auto"/>
          </w:tcPr>
          <w:p w:rsidR="00F31FAF" w:rsidRPr="00F31FAF" w:rsidRDefault="00F31FAF" w:rsidP="0058261B">
            <w:pPr>
              <w:pStyle w:val="europass5fbulleted5f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Komnitsas, K.; Petrakis, E.;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Karmali, V.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; Kritikaki, A.; Pantelaki, O. Large laboratory scale sequential column leaching of very low-grade nickel laterites and valorisation of leaching residues. </w:t>
            </w:r>
            <w:r w:rsidRPr="0058261B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European Metallurgical Conference (EMC)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 27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-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30 June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2021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 Germany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el-GR"/>
              </w:rPr>
              <w:t>.</w:t>
            </w:r>
          </w:p>
          <w:p w:rsidR="00F31FAF" w:rsidRPr="0058261B" w:rsidRDefault="00F31FAF" w:rsidP="00F31FAF">
            <w:pPr>
              <w:pStyle w:val="europass5fbulleted5flist"/>
              <w:numPr>
                <w:ilvl w:val="0"/>
                <w:numId w:val="13"/>
              </w:numPr>
              <w:spacing w:line="276" w:lineRule="auto"/>
              <w:jc w:val="both"/>
              <w:rPr>
                <w:rStyle w:val="EuropassTextUnderline"/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Petrakis, E.;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Karmali, V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.; Komnitsas, K. Effect of particle size on alkali-activation of slag, ICHPT 2019, </w:t>
            </w:r>
            <w:r w:rsidRPr="0058261B">
              <w:rPr>
                <w:rStyle w:val="EuropassTextItalics"/>
                <w:rFonts w:asciiTheme="majorHAnsi" w:hAnsiTheme="majorHAnsi" w:cs="Times New Roman"/>
                <w:color w:val="000000"/>
                <w:sz w:val="20"/>
                <w:szCs w:val="20"/>
              </w:rPr>
              <w:t>13</w:t>
            </w:r>
            <w:r w:rsidRPr="0058261B">
              <w:rPr>
                <w:rStyle w:val="EuropassTextSuperscript"/>
                <w:rFonts w:asciiTheme="majorHAnsi" w:hAnsiTheme="majorHAnsi" w:cs="Times New Roman"/>
                <w:color w:val="000000"/>
                <w:sz w:val="20"/>
                <w:szCs w:val="20"/>
              </w:rPr>
              <w:t>th</w:t>
            </w:r>
            <w:r>
              <w:rPr>
                <w:rStyle w:val="EuropassTextItalics"/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International Conference </w:t>
            </w:r>
            <w:r w:rsidRPr="0058261B">
              <w:rPr>
                <w:rStyle w:val="EuropassTextItalics"/>
                <w:rFonts w:asciiTheme="majorHAnsi" w:hAnsiTheme="majorHAnsi" w:cs="Times New Roman"/>
                <w:color w:val="000000"/>
                <w:sz w:val="20"/>
                <w:szCs w:val="20"/>
              </w:rPr>
              <w:t>on Hydrometallurgy and Processing Technologies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24-25 October </w:t>
            </w:r>
            <w:r w:rsidRPr="0058261B">
              <w:rPr>
                <w:rStyle w:val="EuropassTextBold"/>
                <w:rFonts w:asciiTheme="majorHAnsi" w:hAnsiTheme="majorHAnsi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Istanbul, Turkey, </w:t>
            </w:r>
            <w:hyperlink r:id="rId16" w:history="1">
              <w:r w:rsidRPr="0058261B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https://waset.org/hydrometallurgy-and-processing-technologies-conference-in-october-2019-in-istanbul</w:t>
              </w:r>
            </w:hyperlink>
            <w:r w:rsidRPr="0058261B">
              <w:rPr>
                <w:rStyle w:val="EuropassTextUnderline"/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:rsidR="00F31FAF" w:rsidRPr="00F31FAF" w:rsidRDefault="00F31FAF" w:rsidP="00F31FAF">
            <w:pPr>
              <w:pStyle w:val="europass5fbulleted5f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Komnitsas, K.; Yurramendi, L.;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Karmali, V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.; Petrakis, E.; Aldana, J.L.; Antoñanzas, J. Optimization of alkali activation of fayalitic Slag for the production of inorganic polymeres, </w:t>
            </w:r>
            <w:r w:rsidRPr="0058261B">
              <w:rPr>
                <w:rStyle w:val="EuropassTextItalics"/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ISWA 2019 World Congress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7</w:t>
            </w:r>
            <w:r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9 October </w:t>
            </w:r>
            <w:r w:rsidRPr="0058261B">
              <w:rPr>
                <w:rStyle w:val="EuropassTextBold"/>
                <w:rFonts w:asciiTheme="majorHAnsi" w:hAnsiTheme="majorHAnsi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 Bilbao, Spain,</w:t>
            </w:r>
            <w:r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58261B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https://iswa2019.org/</w:t>
              </w:r>
            </w:hyperlink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:rsidR="0058261B" w:rsidRPr="00F31FAF" w:rsidRDefault="0058261B" w:rsidP="00F31FAF">
            <w:pPr>
              <w:pStyle w:val="europass5fbulleted5f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Komnitsas, K.;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Karmali, V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.; Petrakis, E. Co-valorization potential of fayalitic and FeNi slags for the production of alkali activated inorga</w:t>
            </w:r>
            <w:r w:rsidR="00F31FA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nic polymers, 7</w:t>
            </w:r>
            <w:r w:rsidR="00F31FAF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F31FAF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31FA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International</w:t>
            </w:r>
            <w:r w:rsidR="00F31FAF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31FA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Conference</w:t>
            </w:r>
            <w:r w:rsidR="00F31FAF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8261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on Environmental Management, Engineering, Planning and Economics (CEMEPE 2019) and SECOTOX Conference, 19-24 May </w:t>
            </w:r>
            <w:r w:rsidRPr="0058261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2019</w:t>
            </w:r>
            <w:r w:rsidR="00F31FA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Mykonos island, Greece, </w:t>
            </w:r>
            <w:r w:rsidR="00F31FAF" w:rsidRPr="00F31FAF">
              <w:rPr>
                <w:rFonts w:asciiTheme="majorHAnsi" w:hAnsiTheme="majorHAns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8" w:tgtFrame="_blank" w:history="1">
              <w:r w:rsidRPr="0058261B">
                <w:rPr>
                  <w:rStyle w:val="-"/>
                  <w:rFonts w:asciiTheme="majorHAnsi" w:hAnsiTheme="majorHAnsi" w:cs="Times New Roman"/>
                  <w:sz w:val="20"/>
                  <w:szCs w:val="20"/>
                </w:rPr>
                <w:t>http://cemepe7.civil.auth.gr/</w:t>
              </w:r>
            </w:hyperlink>
            <w:r w:rsidRPr="0058261B">
              <w:rPr>
                <w:rStyle w:val="-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:rsidR="00A420F3" w:rsidRPr="003369C4" w:rsidRDefault="00A420F3" w:rsidP="00F31FAF">
      <w:pPr>
        <w:rPr>
          <w:rFonts w:asciiTheme="majorHAnsi" w:hAnsiTheme="majorHAnsi"/>
          <w:sz w:val="24"/>
          <w:szCs w:val="24"/>
          <w:lang w:val="en-US"/>
        </w:rPr>
      </w:pPr>
    </w:p>
    <w:sectPr w:rsidR="00A420F3" w:rsidRPr="003369C4"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8D" w:rsidRDefault="001A4C8D" w:rsidP="00497374">
      <w:pPr>
        <w:spacing w:after="0" w:line="240" w:lineRule="auto"/>
      </w:pPr>
      <w:r>
        <w:separator/>
      </w:r>
    </w:p>
  </w:endnote>
  <w:endnote w:type="continuationSeparator" w:id="0">
    <w:p w:rsidR="001A4C8D" w:rsidRDefault="001A4C8D" w:rsidP="0049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01283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97374" w:rsidRPr="00497374" w:rsidRDefault="00497374">
        <w:pPr>
          <w:pStyle w:val="a5"/>
          <w:jc w:val="right"/>
          <w:rPr>
            <w:rFonts w:asciiTheme="majorHAnsi" w:hAnsiTheme="majorHAnsi"/>
          </w:rPr>
        </w:pPr>
        <w:r w:rsidRPr="00497374">
          <w:rPr>
            <w:rFonts w:asciiTheme="majorHAnsi" w:hAnsiTheme="majorHAnsi"/>
          </w:rPr>
          <w:fldChar w:fldCharType="begin"/>
        </w:r>
        <w:r w:rsidRPr="00497374">
          <w:rPr>
            <w:rFonts w:asciiTheme="majorHAnsi" w:hAnsiTheme="majorHAnsi"/>
          </w:rPr>
          <w:instrText>PAGE   \* MERGEFORMAT</w:instrText>
        </w:r>
        <w:r w:rsidRPr="00497374">
          <w:rPr>
            <w:rFonts w:asciiTheme="majorHAnsi" w:hAnsiTheme="majorHAnsi"/>
          </w:rPr>
          <w:fldChar w:fldCharType="separate"/>
        </w:r>
        <w:r w:rsidR="00AA46A6">
          <w:rPr>
            <w:rFonts w:asciiTheme="majorHAnsi" w:hAnsiTheme="majorHAnsi"/>
            <w:noProof/>
          </w:rPr>
          <w:t>2</w:t>
        </w:r>
        <w:r w:rsidRPr="00497374">
          <w:rPr>
            <w:rFonts w:asciiTheme="majorHAnsi" w:hAnsiTheme="majorHAnsi"/>
          </w:rPr>
          <w:fldChar w:fldCharType="end"/>
        </w:r>
      </w:p>
    </w:sdtContent>
  </w:sdt>
  <w:p w:rsidR="00497374" w:rsidRDefault="00497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8D" w:rsidRDefault="001A4C8D" w:rsidP="00497374">
      <w:pPr>
        <w:spacing w:after="0" w:line="240" w:lineRule="auto"/>
      </w:pPr>
      <w:r>
        <w:separator/>
      </w:r>
    </w:p>
  </w:footnote>
  <w:footnote w:type="continuationSeparator" w:id="0">
    <w:p w:rsidR="001A4C8D" w:rsidRDefault="001A4C8D" w:rsidP="0049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01CA45A7"/>
    <w:multiLevelType w:val="hybridMultilevel"/>
    <w:tmpl w:val="B8C83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56D4"/>
    <w:multiLevelType w:val="hybridMultilevel"/>
    <w:tmpl w:val="531819EA"/>
    <w:lvl w:ilvl="0" w:tplc="0C520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44D6"/>
    <w:multiLevelType w:val="hybridMultilevel"/>
    <w:tmpl w:val="69AC5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7A07"/>
    <w:multiLevelType w:val="multilevel"/>
    <w:tmpl w:val="8D3EE82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b w:val="0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5" w15:restartNumberingAfterBreak="0">
    <w:nsid w:val="12E2095A"/>
    <w:multiLevelType w:val="hybridMultilevel"/>
    <w:tmpl w:val="FC84F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2B50"/>
    <w:multiLevelType w:val="hybridMultilevel"/>
    <w:tmpl w:val="98DEE816"/>
    <w:lvl w:ilvl="0" w:tplc="C584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F0D0D"/>
    <w:multiLevelType w:val="hybridMultilevel"/>
    <w:tmpl w:val="DA7A306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4974"/>
    <w:multiLevelType w:val="hybridMultilevel"/>
    <w:tmpl w:val="7890C3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69E7"/>
    <w:multiLevelType w:val="hybridMultilevel"/>
    <w:tmpl w:val="14F8E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7929"/>
    <w:multiLevelType w:val="hybridMultilevel"/>
    <w:tmpl w:val="F5A69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3C03"/>
    <w:multiLevelType w:val="hybridMultilevel"/>
    <w:tmpl w:val="F4E2132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BFB72B5"/>
    <w:multiLevelType w:val="hybridMultilevel"/>
    <w:tmpl w:val="A904A490"/>
    <w:lvl w:ilvl="0" w:tplc="E482CD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C5F05AD"/>
    <w:multiLevelType w:val="hybridMultilevel"/>
    <w:tmpl w:val="29EA6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0041"/>
    <w:multiLevelType w:val="multilevel"/>
    <w:tmpl w:val="C0B44C9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5" w15:restartNumberingAfterBreak="0">
    <w:nsid w:val="394B234F"/>
    <w:multiLevelType w:val="hybridMultilevel"/>
    <w:tmpl w:val="8B8A98D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B18534A"/>
    <w:multiLevelType w:val="hybridMultilevel"/>
    <w:tmpl w:val="9F82DB96"/>
    <w:lvl w:ilvl="0" w:tplc="406CE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B43C4"/>
    <w:multiLevelType w:val="hybridMultilevel"/>
    <w:tmpl w:val="118EC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2EB6"/>
    <w:multiLevelType w:val="hybridMultilevel"/>
    <w:tmpl w:val="438E1B22"/>
    <w:lvl w:ilvl="0" w:tplc="CC9AB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C28F2"/>
    <w:multiLevelType w:val="hybridMultilevel"/>
    <w:tmpl w:val="FC42F82E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BEF56B5"/>
    <w:multiLevelType w:val="hybridMultilevel"/>
    <w:tmpl w:val="59A0D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4F54"/>
    <w:multiLevelType w:val="hybridMultilevel"/>
    <w:tmpl w:val="417220C6"/>
    <w:lvl w:ilvl="0" w:tplc="9B522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57A9C"/>
    <w:multiLevelType w:val="hybridMultilevel"/>
    <w:tmpl w:val="0EA4ED12"/>
    <w:lvl w:ilvl="0" w:tplc="C5F6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D07A4E"/>
    <w:multiLevelType w:val="hybridMultilevel"/>
    <w:tmpl w:val="64404962"/>
    <w:lvl w:ilvl="0" w:tplc="F856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E81CD3"/>
    <w:multiLevelType w:val="hybridMultilevel"/>
    <w:tmpl w:val="1596701E"/>
    <w:lvl w:ilvl="0" w:tplc="0408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5" w15:restartNumberingAfterBreak="0">
    <w:nsid w:val="73D757ED"/>
    <w:multiLevelType w:val="hybridMultilevel"/>
    <w:tmpl w:val="BA2843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A393965"/>
    <w:multiLevelType w:val="hybridMultilevel"/>
    <w:tmpl w:val="C9E03366"/>
    <w:lvl w:ilvl="0" w:tplc="A4AA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A6548A"/>
    <w:multiLevelType w:val="hybridMultilevel"/>
    <w:tmpl w:val="FD72B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7"/>
  </w:num>
  <w:num w:numId="5">
    <w:abstractNumId w:val="3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  <w:num w:numId="16">
    <w:abstractNumId w:val="18"/>
  </w:num>
  <w:num w:numId="17">
    <w:abstractNumId w:val="13"/>
  </w:num>
  <w:num w:numId="18">
    <w:abstractNumId w:val="21"/>
  </w:num>
  <w:num w:numId="19">
    <w:abstractNumId w:val="12"/>
  </w:num>
  <w:num w:numId="20">
    <w:abstractNumId w:val="23"/>
  </w:num>
  <w:num w:numId="21">
    <w:abstractNumId w:val="26"/>
  </w:num>
  <w:num w:numId="22">
    <w:abstractNumId w:val="2"/>
  </w:num>
  <w:num w:numId="23">
    <w:abstractNumId w:val="16"/>
  </w:num>
  <w:num w:numId="24">
    <w:abstractNumId w:val="5"/>
  </w:num>
  <w:num w:numId="25">
    <w:abstractNumId w:val="22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7C"/>
    <w:rsid w:val="00071394"/>
    <w:rsid w:val="000B3A2D"/>
    <w:rsid w:val="00146D4A"/>
    <w:rsid w:val="00170D6F"/>
    <w:rsid w:val="001863F7"/>
    <w:rsid w:val="001A4C8D"/>
    <w:rsid w:val="001C5948"/>
    <w:rsid w:val="0027050D"/>
    <w:rsid w:val="003234AD"/>
    <w:rsid w:val="003369C4"/>
    <w:rsid w:val="0034554D"/>
    <w:rsid w:val="00376702"/>
    <w:rsid w:val="0041794C"/>
    <w:rsid w:val="004528F0"/>
    <w:rsid w:val="00466E20"/>
    <w:rsid w:val="00495349"/>
    <w:rsid w:val="00497374"/>
    <w:rsid w:val="004B664A"/>
    <w:rsid w:val="004E38FC"/>
    <w:rsid w:val="004F7443"/>
    <w:rsid w:val="0058261B"/>
    <w:rsid w:val="005A16FA"/>
    <w:rsid w:val="005B526D"/>
    <w:rsid w:val="0060643B"/>
    <w:rsid w:val="00612C75"/>
    <w:rsid w:val="00625B86"/>
    <w:rsid w:val="006A592A"/>
    <w:rsid w:val="006C3DBE"/>
    <w:rsid w:val="0071560D"/>
    <w:rsid w:val="00740F4C"/>
    <w:rsid w:val="007E2770"/>
    <w:rsid w:val="007F42F4"/>
    <w:rsid w:val="0081775E"/>
    <w:rsid w:val="00834C70"/>
    <w:rsid w:val="008459E9"/>
    <w:rsid w:val="009423FB"/>
    <w:rsid w:val="00985B7D"/>
    <w:rsid w:val="00994B0E"/>
    <w:rsid w:val="009E360E"/>
    <w:rsid w:val="009F126C"/>
    <w:rsid w:val="00A111BF"/>
    <w:rsid w:val="00A12977"/>
    <w:rsid w:val="00A420F3"/>
    <w:rsid w:val="00A7594A"/>
    <w:rsid w:val="00AA46A6"/>
    <w:rsid w:val="00AB0FD6"/>
    <w:rsid w:val="00B34AF2"/>
    <w:rsid w:val="00B3767C"/>
    <w:rsid w:val="00B946DD"/>
    <w:rsid w:val="00B94A1E"/>
    <w:rsid w:val="00C233ED"/>
    <w:rsid w:val="00D462F5"/>
    <w:rsid w:val="00D85269"/>
    <w:rsid w:val="00DB61D0"/>
    <w:rsid w:val="00DC45AF"/>
    <w:rsid w:val="00DF4142"/>
    <w:rsid w:val="00E0452C"/>
    <w:rsid w:val="00E73D8D"/>
    <w:rsid w:val="00E962A3"/>
    <w:rsid w:val="00F12771"/>
    <w:rsid w:val="00F30FB1"/>
    <w:rsid w:val="00F31FAF"/>
    <w:rsid w:val="00F72D1F"/>
    <w:rsid w:val="00F927CB"/>
    <w:rsid w:val="00FC1E61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0070-60AF-43C8-97CE-B70E958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B3767C"/>
    <w:pPr>
      <w:widowControl w:val="0"/>
      <w:autoSpaceDE w:val="0"/>
      <w:autoSpaceDN w:val="0"/>
      <w:spacing w:before="1" w:after="0" w:line="240" w:lineRule="auto"/>
      <w:ind w:left="114"/>
      <w:outlineLvl w:val="0"/>
    </w:pPr>
    <w:rPr>
      <w:rFonts w:ascii="Cambria" w:eastAsia="Cambria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B3767C"/>
    <w:pPr>
      <w:widowControl w:val="0"/>
      <w:autoSpaceDE w:val="0"/>
      <w:autoSpaceDN w:val="0"/>
      <w:spacing w:before="86" w:after="0" w:line="240" w:lineRule="auto"/>
      <w:ind w:left="3144" w:right="2607"/>
      <w:jc w:val="center"/>
    </w:pPr>
    <w:rPr>
      <w:rFonts w:ascii="Cambria" w:eastAsia="Cambria" w:hAnsi="Cambria" w:cs="Cambria"/>
      <w:sz w:val="44"/>
      <w:szCs w:val="44"/>
      <w:lang w:val="en-US"/>
    </w:rPr>
  </w:style>
  <w:style w:type="character" w:customStyle="1" w:styleId="Char">
    <w:name w:val="Τίτλος Char"/>
    <w:basedOn w:val="a0"/>
    <w:link w:val="a3"/>
    <w:uiPriority w:val="1"/>
    <w:rsid w:val="00B3767C"/>
    <w:rPr>
      <w:rFonts w:ascii="Cambria" w:eastAsia="Cambria" w:hAnsi="Cambria" w:cs="Cambria"/>
      <w:sz w:val="44"/>
      <w:szCs w:val="44"/>
      <w:lang w:val="en-US"/>
    </w:rPr>
  </w:style>
  <w:style w:type="character" w:customStyle="1" w:styleId="1Char">
    <w:name w:val="Επικεφαλίδα 1 Char"/>
    <w:basedOn w:val="a0"/>
    <w:link w:val="1"/>
    <w:uiPriority w:val="1"/>
    <w:rsid w:val="00B3767C"/>
    <w:rPr>
      <w:rFonts w:ascii="Cambria" w:eastAsia="Cambria" w:hAnsi="Cambria" w:cs="Cambria"/>
      <w:lang w:val="en-US"/>
    </w:rPr>
  </w:style>
  <w:style w:type="character" w:styleId="-">
    <w:name w:val="Hyperlink"/>
    <w:basedOn w:val="a0"/>
    <w:uiPriority w:val="99"/>
    <w:unhideWhenUsed/>
    <w:rsid w:val="00B3767C"/>
    <w:rPr>
      <w:color w:val="0000FF" w:themeColor="hyperlink"/>
      <w:u w:val="single"/>
    </w:rPr>
  </w:style>
  <w:style w:type="paragraph" w:customStyle="1" w:styleId="ECVSubSectionHeading">
    <w:name w:val="_ECV_SubSectionHeading"/>
    <w:basedOn w:val="a"/>
    <w:rsid w:val="00B3767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a"/>
    <w:rsid w:val="00B3767C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20"/>
      <w:szCs w:val="20"/>
      <w:lang w:val="en-GB" w:eastAsia="zh-CN" w:bidi="hi-IN"/>
    </w:rPr>
  </w:style>
  <w:style w:type="paragraph" w:customStyle="1" w:styleId="EuropassSectionDetails">
    <w:name w:val="Europass_SectionDetails"/>
    <w:basedOn w:val="a"/>
    <w:rsid w:val="00B3767C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a"/>
    <w:rsid w:val="00B3767C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uropass5fbulleted5flist">
    <w:name w:val="europass_5f_bulleted_5f_list"/>
    <w:basedOn w:val="EuropassSectionDetails"/>
    <w:rsid w:val="00FF0EBB"/>
  </w:style>
  <w:style w:type="paragraph" w:customStyle="1" w:styleId="ECVLeftHeading">
    <w:name w:val="_ECV_LeftHeading"/>
    <w:basedOn w:val="a"/>
    <w:rsid w:val="00FF0EBB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styleId="a4">
    <w:name w:val="header"/>
    <w:basedOn w:val="a"/>
    <w:link w:val="Char0"/>
    <w:uiPriority w:val="99"/>
    <w:unhideWhenUsed/>
    <w:rsid w:val="0049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97374"/>
  </w:style>
  <w:style w:type="paragraph" w:styleId="a5">
    <w:name w:val="footer"/>
    <w:basedOn w:val="a"/>
    <w:link w:val="Char1"/>
    <w:uiPriority w:val="99"/>
    <w:unhideWhenUsed/>
    <w:rsid w:val="0049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97374"/>
  </w:style>
  <w:style w:type="paragraph" w:customStyle="1" w:styleId="ECVLeftDetails">
    <w:name w:val="_ECV_LeftDetails"/>
    <w:basedOn w:val="ECVLeftHeading"/>
    <w:rsid w:val="00497374"/>
    <w:pPr>
      <w:spacing w:before="23"/>
    </w:pPr>
    <w:rPr>
      <w:caps w:val="0"/>
    </w:rPr>
  </w:style>
  <w:style w:type="character" w:customStyle="1" w:styleId="EuropassTextBold">
    <w:name w:val="Europass_Text_Bold"/>
    <w:rsid w:val="0058261B"/>
    <w:rPr>
      <w:rFonts w:ascii="Arial" w:hAnsi="Arial"/>
      <w:b/>
    </w:rPr>
  </w:style>
  <w:style w:type="character" w:customStyle="1" w:styleId="EuropassTextItalics">
    <w:name w:val="Europass_Text_Italics"/>
    <w:rsid w:val="0058261B"/>
    <w:rPr>
      <w:rFonts w:ascii="Arial" w:hAnsi="Arial"/>
      <w:i/>
    </w:rPr>
  </w:style>
  <w:style w:type="character" w:customStyle="1" w:styleId="EuropassTextSuperscript">
    <w:name w:val="Europass_Text_Superscript"/>
    <w:rsid w:val="0058261B"/>
    <w:rPr>
      <w:vertAlign w:val="superscript"/>
    </w:rPr>
  </w:style>
  <w:style w:type="character" w:customStyle="1" w:styleId="EuropassTextUnderline">
    <w:name w:val="Europass_Text_Underline"/>
    <w:rsid w:val="0058261B"/>
    <w:rPr>
      <w:rFonts w:ascii="Arial" w:hAnsi="Arial"/>
      <w:u w:val="single"/>
    </w:rPr>
  </w:style>
  <w:style w:type="paragraph" w:styleId="a6">
    <w:name w:val="List Paragraph"/>
    <w:basedOn w:val="a"/>
    <w:uiPriority w:val="34"/>
    <w:qFormat/>
    <w:rsid w:val="009F126C"/>
    <w:pPr>
      <w:ind w:left="720"/>
      <w:contextualSpacing/>
    </w:pPr>
  </w:style>
  <w:style w:type="table" w:styleId="a7">
    <w:name w:val="Table Grid"/>
    <w:basedOn w:val="a1"/>
    <w:uiPriority w:val="59"/>
    <w:rsid w:val="000B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rmali@tuc.gr" TargetMode="External"/><Relationship Id="rId13" Type="http://schemas.openxmlformats.org/officeDocument/2006/relationships/hyperlink" Target="https://doi.org/10.3390/su11071863" TargetMode="External"/><Relationship Id="rId18" Type="http://schemas.openxmlformats.org/officeDocument/2006/relationships/hyperlink" Target="http://cemepe7.civil.auth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3390/min9110714" TargetMode="External"/><Relationship Id="rId17" Type="http://schemas.openxmlformats.org/officeDocument/2006/relationships/hyperlink" Target="https://iswa2019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aset.org/hydrometallurgy-and-processing-technologies-conference-in-october-2019-in-istanbu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citotenv.2020.1377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25726641.2018.1521578" TargetMode="External"/><Relationship Id="rId10" Type="http://schemas.openxmlformats.org/officeDocument/2006/relationships/hyperlink" Target="https://doi.org/10.3390/environments801000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dpi.com/journal/mineral" TargetMode="External"/><Relationship Id="rId14" Type="http://schemas.openxmlformats.org/officeDocument/2006/relationships/hyperlink" Target="https://doi.org/10.1016/j.scitotenv.2019.01.38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51CE-96F6-42D6-BC3E-7DB7FE2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Karmali</dc:creator>
  <cp:lastModifiedBy>Λογαριασμός Microsoft</cp:lastModifiedBy>
  <cp:revision>2</cp:revision>
  <dcterms:created xsi:type="dcterms:W3CDTF">2023-05-31T10:32:00Z</dcterms:created>
  <dcterms:modified xsi:type="dcterms:W3CDTF">2023-05-31T10:32:00Z</dcterms:modified>
</cp:coreProperties>
</file>